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76459" w14:textId="77777777" w:rsidR="001C5453" w:rsidRPr="00B61DFD" w:rsidRDefault="001C5453" w:rsidP="00842A78">
      <w:pPr>
        <w:pStyle w:val="Titre"/>
      </w:pPr>
      <w:r w:rsidRPr="00B61DFD">
        <w:t>Nom de l’enseignant(e)</w:t>
      </w:r>
      <w:r w:rsidR="00012427">
        <w:t xml:space="preserve"> </w:t>
      </w:r>
      <w:r w:rsidRPr="00B61DFD">
        <w:t>: ___________________________________</w:t>
      </w:r>
    </w:p>
    <w:p w14:paraId="0A7173FD" w14:textId="77777777" w:rsidR="001C5453" w:rsidRPr="00B61DFD" w:rsidRDefault="001C5453" w:rsidP="003A2EB4">
      <w:pPr>
        <w:spacing w:line="276" w:lineRule="auto"/>
        <w:rPr>
          <w:rFonts w:ascii="Arial" w:hAnsi="Arial" w:cs="Arial"/>
          <w:sz w:val="40"/>
          <w:szCs w:val="40"/>
        </w:rPr>
      </w:pPr>
    </w:p>
    <w:p w14:paraId="3D7B7997" w14:textId="77777777" w:rsidR="00920736" w:rsidRPr="00B61DFD" w:rsidRDefault="003A2EB4" w:rsidP="003A2EB4">
      <w:pPr>
        <w:spacing w:line="276" w:lineRule="auto"/>
        <w:rPr>
          <w:rFonts w:ascii="Arial" w:hAnsi="Arial" w:cs="Arial"/>
          <w:sz w:val="40"/>
          <w:szCs w:val="40"/>
        </w:rPr>
      </w:pPr>
      <w:r w:rsidRPr="00B61DFD">
        <w:rPr>
          <w:rFonts w:ascii="Arial" w:hAnsi="Arial" w:cs="Arial"/>
          <w:sz w:val="40"/>
          <w:szCs w:val="40"/>
        </w:rPr>
        <w:t>Enseignement p</w:t>
      </w:r>
      <w:r w:rsidR="00920736" w:rsidRPr="00B61DFD">
        <w:rPr>
          <w:rFonts w:ascii="Arial" w:hAnsi="Arial" w:cs="Arial"/>
          <w:sz w:val="40"/>
          <w:szCs w:val="40"/>
        </w:rPr>
        <w:t>rimaire</w:t>
      </w:r>
    </w:p>
    <w:p w14:paraId="44F4770A" w14:textId="77777777" w:rsidR="00920736" w:rsidRPr="00B61DFD" w:rsidRDefault="00920736" w:rsidP="003A2EB4">
      <w:pPr>
        <w:spacing w:line="276" w:lineRule="auto"/>
        <w:rPr>
          <w:rFonts w:ascii="Arial" w:hAnsi="Arial" w:cs="Arial"/>
          <w:sz w:val="40"/>
          <w:szCs w:val="40"/>
        </w:rPr>
      </w:pPr>
      <w:r w:rsidRPr="00B61DFD">
        <w:rPr>
          <w:rFonts w:ascii="Arial" w:hAnsi="Arial" w:cs="Arial"/>
          <w:sz w:val="40"/>
          <w:szCs w:val="40"/>
        </w:rPr>
        <w:t>Troisième cycle</w:t>
      </w:r>
    </w:p>
    <w:p w14:paraId="718784A9" w14:textId="77777777" w:rsidR="003A2EB4" w:rsidRPr="00B61DFD" w:rsidRDefault="003A2EB4" w:rsidP="00920736">
      <w:pPr>
        <w:rPr>
          <w:rFonts w:ascii="Arial" w:hAnsi="Arial" w:cs="Arial"/>
          <w:b/>
          <w:sz w:val="44"/>
          <w:szCs w:val="44"/>
        </w:rPr>
      </w:pPr>
    </w:p>
    <w:p w14:paraId="76F932EA" w14:textId="77777777" w:rsidR="003A2EB4" w:rsidRPr="00B61DFD" w:rsidRDefault="003A2EB4" w:rsidP="00920736">
      <w:pPr>
        <w:rPr>
          <w:rFonts w:ascii="Arial" w:hAnsi="Arial" w:cs="Arial"/>
          <w:b/>
          <w:sz w:val="44"/>
          <w:szCs w:val="44"/>
        </w:rPr>
      </w:pPr>
    </w:p>
    <w:p w14:paraId="51232E06" w14:textId="77777777" w:rsidR="003A2EB4" w:rsidRPr="00B61DFD" w:rsidRDefault="003A2EB4" w:rsidP="00920736">
      <w:pPr>
        <w:rPr>
          <w:rFonts w:ascii="Arial" w:hAnsi="Arial" w:cs="Arial"/>
          <w:b/>
          <w:sz w:val="44"/>
          <w:szCs w:val="44"/>
        </w:rPr>
      </w:pPr>
    </w:p>
    <w:p w14:paraId="4DA96F20" w14:textId="77777777" w:rsidR="00920736" w:rsidRPr="00B61DFD" w:rsidRDefault="00920736" w:rsidP="00920736">
      <w:pPr>
        <w:rPr>
          <w:rFonts w:ascii="Arial" w:hAnsi="Arial" w:cs="Arial"/>
          <w:b/>
          <w:sz w:val="56"/>
          <w:szCs w:val="56"/>
        </w:rPr>
      </w:pPr>
      <w:r w:rsidRPr="00B61DFD">
        <w:rPr>
          <w:rFonts w:ascii="Arial" w:hAnsi="Arial" w:cs="Arial"/>
          <w:b/>
          <w:sz w:val="56"/>
          <w:szCs w:val="56"/>
        </w:rPr>
        <w:t>GUIDE DE L’ENSEIGNANT</w:t>
      </w:r>
    </w:p>
    <w:p w14:paraId="7818FB62" w14:textId="77777777" w:rsidR="00920736" w:rsidRPr="00B61DFD" w:rsidRDefault="00920736" w:rsidP="00920736">
      <w:pPr>
        <w:rPr>
          <w:rFonts w:ascii="Arial" w:hAnsi="Arial" w:cs="Arial"/>
          <w:b/>
          <w:sz w:val="44"/>
          <w:szCs w:val="44"/>
        </w:rPr>
      </w:pPr>
    </w:p>
    <w:p w14:paraId="7170D9DB" w14:textId="77777777" w:rsidR="003A2EB4" w:rsidRPr="00B61DFD" w:rsidRDefault="005E2257" w:rsidP="00920736">
      <w:pPr>
        <w:rPr>
          <w:rFonts w:ascii="Arial" w:hAnsi="Arial" w:cs="Arial"/>
          <w:b/>
          <w:sz w:val="44"/>
          <w:szCs w:val="44"/>
        </w:rPr>
      </w:pPr>
      <w:r w:rsidRPr="00B61DFD">
        <w:rPr>
          <w:rFonts w:ascii="Arial" w:hAnsi="Arial" w:cs="Arial"/>
          <w:b/>
          <w:sz w:val="44"/>
          <w:szCs w:val="44"/>
        </w:rPr>
        <w:t>Recherche documentaire</w:t>
      </w:r>
    </w:p>
    <w:p w14:paraId="11629F1F" w14:textId="77777777" w:rsidR="00C724F0" w:rsidRPr="00B61DFD" w:rsidRDefault="00C724F0" w:rsidP="00920736">
      <w:pPr>
        <w:rPr>
          <w:rFonts w:ascii="Arial" w:hAnsi="Arial" w:cs="Arial"/>
          <w:b/>
          <w:sz w:val="44"/>
          <w:szCs w:val="44"/>
        </w:rPr>
      </w:pPr>
    </w:p>
    <w:p w14:paraId="0F7F25C8" w14:textId="65C9AF7E" w:rsidR="00920736" w:rsidRPr="00B61DFD" w:rsidRDefault="0021231B" w:rsidP="00920736">
      <w:pPr>
        <w:rPr>
          <w:rFonts w:ascii="Arial" w:hAnsi="Arial" w:cs="Arial"/>
          <w:b/>
          <w:sz w:val="44"/>
          <w:szCs w:val="44"/>
        </w:rPr>
      </w:pPr>
      <w:r>
        <w:rPr>
          <w:noProof/>
          <w:lang w:eastAsia="fr-CA"/>
        </w:rPr>
        <mc:AlternateContent>
          <mc:Choice Requires="wps">
            <w:drawing>
              <wp:anchor distT="0" distB="0" distL="114300" distR="114300" simplePos="0" relativeHeight="251677696" behindDoc="0" locked="0" layoutInCell="1" allowOverlap="1" wp14:anchorId="0608290D" wp14:editId="13C7746A">
                <wp:simplePos x="0" y="0"/>
                <wp:positionH relativeFrom="column">
                  <wp:posOffset>-379095</wp:posOffset>
                </wp:positionH>
                <wp:positionV relativeFrom="paragraph">
                  <wp:posOffset>614680</wp:posOffset>
                </wp:positionV>
                <wp:extent cx="5867400" cy="1143000"/>
                <wp:effectExtent l="0" t="0" r="0" b="0"/>
                <wp:wrapSquare wrapText="bothSides"/>
                <wp:docPr id="10"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2BD26D8" w14:textId="77777777" w:rsidR="00247F7A" w:rsidRPr="00EC745C" w:rsidRDefault="00247F7A" w:rsidP="00EF4A06">
                            <w:pPr>
                              <w:ind w:left="426"/>
                              <w:jc w:val="left"/>
                              <w:rPr>
                                <w:rFonts w:ascii="Arial" w:hAnsi="Arial" w:cs="Arial"/>
                                <w:b/>
                                <w:sz w:val="72"/>
                                <w:szCs w:val="72"/>
                              </w:rPr>
                            </w:pPr>
                            <w:r w:rsidRPr="007F0C7F">
                              <w:rPr>
                                <w:rFonts w:ascii="Arial" w:hAnsi="Arial" w:cs="Arial"/>
                                <w:b/>
                                <w:sz w:val="72"/>
                                <w:szCs w:val="72"/>
                              </w:rPr>
                              <w:t xml:space="preserve">Évaluer la fiabilité </w:t>
                            </w:r>
                          </w:p>
                          <w:p w14:paraId="1D880A48" w14:textId="77777777" w:rsidR="00247F7A" w:rsidRPr="00EC745C" w:rsidRDefault="00247F7A" w:rsidP="00EF4A06">
                            <w:pPr>
                              <w:ind w:left="426"/>
                              <w:jc w:val="left"/>
                              <w:rPr>
                                <w:rFonts w:ascii="Arial" w:hAnsi="Arial" w:cs="Arial"/>
                                <w:b/>
                                <w:sz w:val="72"/>
                                <w:szCs w:val="72"/>
                              </w:rPr>
                            </w:pPr>
                            <w:r>
                              <w:rPr>
                                <w:rFonts w:ascii="Arial" w:hAnsi="Arial" w:cs="Arial"/>
                                <w:b/>
                                <w:sz w:val="72"/>
                                <w:szCs w:val="72"/>
                              </w:rPr>
                              <w:t>d’un site Internet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left:0;text-align:left;margin-left:-29.85pt;margin-top:48.4pt;width:462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" filled="f" stroked="f">
                <v:path arrowok="t"/>
                <v:textbox style="mso-fit-shape-to-text:t">
                  <w:txbxContent>
                    <w:p w14:paraId="32BD26D8" w14:textId="77777777" w:rsidR="00247F7A" w:rsidRPr="00EC745C" w:rsidRDefault="00247F7A" w:rsidP="00EF4A06">
                      <w:pPr>
                        <w:ind w:left="426"/>
                        <w:jc w:val="left"/>
                        <w:rPr>
                          <w:rFonts w:ascii="Arial" w:hAnsi="Arial" w:cs="Arial"/>
                          <w:b/>
                          <w:sz w:val="72"/>
                          <w:szCs w:val="72"/>
                        </w:rPr>
                      </w:pPr>
                      <w:r w:rsidRPr="007F0C7F">
                        <w:rPr>
                          <w:rFonts w:ascii="Arial" w:hAnsi="Arial" w:cs="Arial"/>
                          <w:b/>
                          <w:sz w:val="72"/>
                          <w:szCs w:val="72"/>
                        </w:rPr>
                        <w:t xml:space="preserve">Évaluer la fiabilité </w:t>
                      </w:r>
                    </w:p>
                    <w:p w14:paraId="1D880A48" w14:textId="77777777" w:rsidR="00247F7A" w:rsidRPr="00EC745C" w:rsidRDefault="00247F7A" w:rsidP="00EF4A06">
                      <w:pPr>
                        <w:ind w:left="426"/>
                        <w:jc w:val="left"/>
                        <w:rPr>
                          <w:rFonts w:ascii="Arial" w:hAnsi="Arial" w:cs="Arial"/>
                          <w:b/>
                          <w:sz w:val="72"/>
                          <w:szCs w:val="72"/>
                        </w:rPr>
                      </w:pPr>
                      <w:r>
                        <w:rPr>
                          <w:rFonts w:ascii="Arial" w:hAnsi="Arial" w:cs="Arial"/>
                          <w:b/>
                          <w:sz w:val="72"/>
                          <w:szCs w:val="72"/>
                        </w:rPr>
                        <w:t>d’un site Internet</w:t>
                      </w:r>
                    </w:p>
                  </w:txbxContent>
                </v:textbox>
                <w10:wrap type="square"/>
              </v:shape>
            </w:pict>
          </mc:Fallback>
        </mc:AlternateContent>
      </w:r>
    </w:p>
    <w:p w14:paraId="1BD92201" w14:textId="77777777" w:rsidR="003A2EB4" w:rsidRPr="00B61DFD" w:rsidRDefault="00EF4A06" w:rsidP="00920736">
      <w:pPr>
        <w:rPr>
          <w:rFonts w:ascii="Arial" w:hAnsi="Arial" w:cs="Arial"/>
          <w:b/>
          <w:sz w:val="44"/>
          <w:szCs w:val="44"/>
        </w:rPr>
      </w:pPr>
      <w:r w:rsidRPr="00B30CB2">
        <w:rPr>
          <w:rFonts w:ascii="Arial" w:hAnsi="Arial" w:cs="Arial"/>
          <w:noProof/>
          <w:sz w:val="52"/>
          <w:szCs w:val="52"/>
          <w:lang w:eastAsia="fr-CA"/>
        </w:rPr>
        <w:drawing>
          <wp:anchor distT="0" distB="0" distL="114300" distR="114300" simplePos="0" relativeHeight="251678720" behindDoc="0" locked="0" layoutInCell="1" allowOverlap="1" wp14:anchorId="021B8728" wp14:editId="751CBC2E">
            <wp:simplePos x="0" y="0"/>
            <wp:positionH relativeFrom="column">
              <wp:posOffset>3886200</wp:posOffset>
            </wp:positionH>
            <wp:positionV relativeFrom="paragraph">
              <wp:posOffset>1277620</wp:posOffset>
            </wp:positionV>
            <wp:extent cx="1381760" cy="2306955"/>
            <wp:effectExtent l="0" t="0" r="0" b="4445"/>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1381760" cy="2306955"/>
                    </a:xfrm>
                    <a:prstGeom prst="rect">
                      <a:avLst/>
                    </a:prstGeom>
                    <a:noFill/>
                    <a:ln>
                      <a:noFill/>
                    </a:ln>
                  </pic:spPr>
                </pic:pic>
              </a:graphicData>
            </a:graphic>
          </wp:anchor>
        </w:drawing>
      </w:r>
    </w:p>
    <w:p w14:paraId="73FA4A9D" w14:textId="1956D070" w:rsidR="00920736" w:rsidRPr="00B61DFD" w:rsidRDefault="00920736" w:rsidP="00EF55F4">
      <w:pPr>
        <w:jc w:val="left"/>
        <w:rPr>
          <w:rFonts w:ascii="Arial Black" w:hAnsi="Arial Black" w:cs="Arial"/>
          <w:sz w:val="52"/>
          <w:szCs w:val="52"/>
        </w:rPr>
        <w:sectPr w:rsidR="00920736" w:rsidRPr="00B61DFD" w:rsidSect="008A33C3">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0" w:h="15840"/>
          <w:pgMar w:top="1440" w:right="1797" w:bottom="1440" w:left="1797" w:header="720" w:footer="720" w:gutter="0"/>
          <w:cols w:space="720"/>
          <w:titlePg/>
          <w:docGrid w:linePitch="360"/>
        </w:sectPr>
      </w:pPr>
      <w:r w:rsidRPr="00B61DFD">
        <w:rPr>
          <w:rFonts w:ascii="Arial" w:hAnsi="Arial" w:cs="Arial"/>
          <w:sz w:val="52"/>
          <w:szCs w:val="52"/>
        </w:rPr>
        <w:t xml:space="preserve">Le </w:t>
      </w:r>
      <w:r w:rsidR="00C724F0" w:rsidRPr="00B61DFD">
        <w:rPr>
          <w:rFonts w:ascii="Arial" w:hAnsi="Arial" w:cs="Arial"/>
          <w:sz w:val="52"/>
          <w:szCs w:val="52"/>
        </w:rPr>
        <w:t>dah</w:t>
      </w:r>
      <w:r w:rsidR="007165C2" w:rsidRPr="00B61DFD">
        <w:rPr>
          <w:rFonts w:ascii="Arial" w:hAnsi="Arial" w:cs="Arial"/>
          <w:sz w:val="52"/>
          <w:szCs w:val="52"/>
        </w:rPr>
        <w:t>u</w:t>
      </w:r>
    </w:p>
    <w:p w14:paraId="640D6976" w14:textId="77777777" w:rsidR="005E2257" w:rsidRPr="00B61DFD" w:rsidRDefault="005E2257">
      <w:pPr>
        <w:widowControl/>
        <w:suppressAutoHyphens w:val="0"/>
        <w:sectPr w:rsidR="005E2257" w:rsidRPr="00B61DFD" w:rsidSect="00C97704">
          <w:footnotePr>
            <w:pos w:val="beneathText"/>
          </w:footnotePr>
          <w:pgSz w:w="12240" w:h="15840"/>
          <w:pgMar w:top="1440" w:right="1797" w:bottom="1440" w:left="1797" w:header="720" w:footer="720" w:gutter="0"/>
          <w:cols w:space="720"/>
          <w:docGrid w:linePitch="360"/>
        </w:sectPr>
      </w:pPr>
    </w:p>
    <w:p w14:paraId="7193BA97" w14:textId="32871DEC" w:rsidR="00496FCF" w:rsidRDefault="00EF0300" w:rsidP="00920736">
      <w:pPr>
        <w:pStyle w:val="Titre1"/>
        <w:keepNext w:val="0"/>
        <w:keepLines w:val="0"/>
        <w:widowControl w:val="0"/>
      </w:pPr>
      <w:r w:rsidRPr="00EF0300">
        <w:lastRenderedPageBreak/>
        <w:t>Étape</w:t>
      </w:r>
      <w:r w:rsidR="00A11F4D">
        <w:t>s</w:t>
      </w:r>
      <w:r w:rsidRPr="00EF0300">
        <w:t xml:space="preserve"> du processus de recherche d’information</w:t>
      </w:r>
    </w:p>
    <w:p w14:paraId="2FEDBFB8" w14:textId="3B62D167" w:rsidR="00A11F4D" w:rsidRPr="00A11F4D" w:rsidRDefault="00A11F4D" w:rsidP="00A11F4D">
      <w:pPr>
        <w:jc w:val="center"/>
      </w:pPr>
      <w:r>
        <w:rPr>
          <w:noProof/>
          <w:lang w:eastAsia="fr-CA"/>
        </w:rPr>
        <w:drawing>
          <wp:inline distT="0" distB="0" distL="0" distR="0" wp14:anchorId="59082EC3" wp14:editId="30A4D027">
            <wp:extent cx="3513600" cy="2041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13600" cy="2041200"/>
                    </a:xfrm>
                    <a:prstGeom prst="rect">
                      <a:avLst/>
                    </a:prstGeom>
                  </pic:spPr>
                </pic:pic>
              </a:graphicData>
            </a:graphic>
          </wp:inline>
        </w:drawing>
      </w:r>
    </w:p>
    <w:p w14:paraId="782BB3EA" w14:textId="77777777" w:rsidR="00A76976" w:rsidRPr="00B61DFD" w:rsidRDefault="00EF0300" w:rsidP="00920736">
      <w:pPr>
        <w:pStyle w:val="Titre1"/>
        <w:keepNext w:val="0"/>
        <w:keepLines w:val="0"/>
        <w:widowControl w:val="0"/>
      </w:pPr>
      <w:r w:rsidRPr="00EF0300">
        <w:t>Aperçu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466"/>
        <w:gridCol w:w="6290"/>
      </w:tblGrid>
      <w:tr w:rsidR="00CA2DF0" w:rsidRPr="00B61DFD" w14:paraId="079C99BE" w14:textId="77777777" w:rsidTr="00905619">
        <w:trPr>
          <w:trHeight w:val="929"/>
        </w:trPr>
        <w:tc>
          <w:tcPr>
            <w:tcW w:w="1408" w:type="pct"/>
            <w:shd w:val="clear" w:color="auto" w:fill="auto"/>
          </w:tcPr>
          <w:p w14:paraId="3FA20AA6" w14:textId="77777777" w:rsidR="00863ABB" w:rsidRPr="00B61DFD" w:rsidRDefault="00EF0300" w:rsidP="00920736">
            <w:pPr>
              <w:pStyle w:val="Sectiontableau"/>
              <w:keepNext w:val="0"/>
              <w:keepLines w:val="0"/>
              <w:widowControl w:val="0"/>
              <w:spacing w:before="200"/>
              <w:outlineLvl w:val="6"/>
            </w:pPr>
            <w:r w:rsidRPr="00EF0300">
              <w:t>Année, cycle</w:t>
            </w:r>
          </w:p>
          <w:p w14:paraId="467F58D9" w14:textId="77777777" w:rsidR="00863ABB" w:rsidRPr="00B61DFD" w:rsidRDefault="00863ABB" w:rsidP="00920736">
            <w:pPr>
              <w:pStyle w:val="Contenudetableau"/>
              <w:snapToGrid w:val="0"/>
              <w:rPr>
                <w:rFonts w:ascii="Arial" w:hAnsi="Arial" w:cs="Arial"/>
                <w:b/>
                <w:sz w:val="22"/>
                <w:szCs w:val="22"/>
              </w:rPr>
            </w:pPr>
            <w:r w:rsidRPr="00B61DFD">
              <w:rPr>
                <w:sz w:val="22"/>
                <w:szCs w:val="22"/>
              </w:rPr>
              <w:t>Primaires 5 et 6, cycle 3</w:t>
            </w:r>
          </w:p>
        </w:tc>
        <w:tc>
          <w:tcPr>
            <w:tcW w:w="3592" w:type="pct"/>
            <w:vMerge w:val="restart"/>
            <w:shd w:val="clear" w:color="auto" w:fill="auto"/>
          </w:tcPr>
          <w:p w14:paraId="1E804ECE" w14:textId="77777777" w:rsidR="00863ABB" w:rsidRPr="00B61DFD" w:rsidRDefault="00EF0300" w:rsidP="00A563C4">
            <w:pPr>
              <w:pStyle w:val="Sectiontableau"/>
              <w:keepNext w:val="0"/>
              <w:keepLines w:val="0"/>
              <w:widowControl w:val="0"/>
              <w:spacing w:before="200"/>
              <w:jc w:val="left"/>
              <w:outlineLvl w:val="6"/>
            </w:pPr>
            <w:r w:rsidRPr="00EF0300">
              <w:t xml:space="preserve">Résumé </w:t>
            </w:r>
          </w:p>
          <w:p w14:paraId="3B5C03BC" w14:textId="296C707C" w:rsidR="00905619" w:rsidRPr="00B61DFD" w:rsidRDefault="00905619" w:rsidP="00905619">
            <w:pPr>
              <w:rPr>
                <w:sz w:val="22"/>
                <w:szCs w:val="22"/>
              </w:rPr>
            </w:pPr>
            <w:r w:rsidRPr="00B61DFD">
              <w:rPr>
                <w:sz w:val="22"/>
                <w:szCs w:val="22"/>
              </w:rPr>
              <w:t xml:space="preserve">À la fin de </w:t>
            </w:r>
            <w:r w:rsidR="007A3C5A">
              <w:rPr>
                <w:sz w:val="22"/>
                <w:szCs w:val="22"/>
              </w:rPr>
              <w:t>l’activité</w:t>
            </w:r>
            <w:r w:rsidRPr="00B61DFD">
              <w:rPr>
                <w:sz w:val="22"/>
                <w:szCs w:val="22"/>
              </w:rPr>
              <w:t>, l’élève devrait arriver à évaluer la fiabilité d</w:t>
            </w:r>
            <w:r w:rsidR="000D3E39" w:rsidRPr="00B61DFD">
              <w:rPr>
                <w:sz w:val="22"/>
                <w:szCs w:val="22"/>
              </w:rPr>
              <w:t>’un</w:t>
            </w:r>
            <w:r w:rsidR="00012427">
              <w:rPr>
                <w:sz w:val="22"/>
                <w:szCs w:val="22"/>
              </w:rPr>
              <w:t xml:space="preserve"> site</w:t>
            </w:r>
            <w:r w:rsidR="000D3E39" w:rsidRPr="00B61DFD">
              <w:rPr>
                <w:sz w:val="22"/>
                <w:szCs w:val="22"/>
              </w:rPr>
              <w:t xml:space="preserve"> Internet</w:t>
            </w:r>
            <w:r w:rsidRPr="00B61DFD">
              <w:rPr>
                <w:sz w:val="22"/>
                <w:szCs w:val="22"/>
              </w:rPr>
              <w:t>.</w:t>
            </w:r>
          </w:p>
          <w:p w14:paraId="54082766" w14:textId="5472D3F4" w:rsidR="00905619" w:rsidRPr="00B61DFD" w:rsidRDefault="00EF0300" w:rsidP="00905619">
            <w:pPr>
              <w:pStyle w:val="Paragraphedeliste"/>
              <w:ind w:left="0"/>
              <w:rPr>
                <w:rFonts w:cs="Times New Roman"/>
                <w:sz w:val="22"/>
              </w:rPr>
            </w:pPr>
            <w:r w:rsidRPr="00EF0300">
              <w:rPr>
                <w:rFonts w:cs="Times New Roman"/>
                <w:sz w:val="22"/>
              </w:rPr>
              <w:t>Pour ce faire, l’élève doit</w:t>
            </w:r>
            <w:r w:rsidR="00155EBD">
              <w:rPr>
                <w:rFonts w:cs="Times New Roman"/>
                <w:sz w:val="22"/>
              </w:rPr>
              <w:t xml:space="preserve"> </w:t>
            </w:r>
            <w:r w:rsidRPr="00EF0300">
              <w:rPr>
                <w:rFonts w:cs="Times New Roman"/>
                <w:sz w:val="22"/>
              </w:rPr>
              <w:t>:</w:t>
            </w:r>
          </w:p>
          <w:p w14:paraId="57DC67AB" w14:textId="77777777" w:rsidR="00905619" w:rsidRPr="00B61DFD" w:rsidRDefault="00EF0300" w:rsidP="00582F59">
            <w:pPr>
              <w:pStyle w:val="Paragraphedeliste"/>
              <w:numPr>
                <w:ilvl w:val="0"/>
                <w:numId w:val="14"/>
              </w:numPr>
              <w:ind w:left="227" w:hanging="227"/>
              <w:rPr>
                <w:rFonts w:cs="Times New Roman"/>
                <w:sz w:val="22"/>
              </w:rPr>
            </w:pPr>
            <w:r w:rsidRPr="00EF0300">
              <w:rPr>
                <w:rFonts w:cs="Times New Roman"/>
                <w:sz w:val="22"/>
              </w:rPr>
              <w:t xml:space="preserve">évaluer la fiabilité de sites Internet selon certains critères; </w:t>
            </w:r>
          </w:p>
          <w:p w14:paraId="3D81EF60" w14:textId="77777777" w:rsidR="00905619" w:rsidRPr="00B61DFD" w:rsidRDefault="00EF0300" w:rsidP="00582F59">
            <w:pPr>
              <w:pStyle w:val="Paragraphedeliste"/>
              <w:numPr>
                <w:ilvl w:val="0"/>
                <w:numId w:val="14"/>
              </w:numPr>
              <w:ind w:left="227" w:hanging="227"/>
              <w:rPr>
                <w:rFonts w:cs="Times New Roman"/>
                <w:sz w:val="22"/>
              </w:rPr>
            </w:pPr>
            <w:r w:rsidRPr="00EF0300">
              <w:rPr>
                <w:rFonts w:cs="Times New Roman"/>
                <w:sz w:val="22"/>
              </w:rPr>
              <w:t>apprendre à déchiffrer les adresses Internet afin d’en déterminer la provenance et la fiabilité;</w:t>
            </w:r>
          </w:p>
          <w:p w14:paraId="3CC91110" w14:textId="77777777" w:rsidR="00905619" w:rsidRPr="00B61DFD" w:rsidRDefault="00EF0300" w:rsidP="00BF2718">
            <w:pPr>
              <w:pStyle w:val="Paragraphedeliste"/>
              <w:numPr>
                <w:ilvl w:val="0"/>
                <w:numId w:val="14"/>
              </w:numPr>
              <w:ind w:left="227" w:hanging="227"/>
              <w:rPr>
                <w:rFonts w:cs="Times New Roman"/>
                <w:sz w:val="22"/>
              </w:rPr>
            </w:pPr>
            <w:r w:rsidRPr="00EF0300">
              <w:rPr>
                <w:rFonts w:cs="Times New Roman"/>
                <w:sz w:val="22"/>
              </w:rPr>
              <w:t>effectuer un retour sur la matière sous forme de jeux-questionnaire en équipe.</w:t>
            </w:r>
          </w:p>
          <w:p w14:paraId="08A06ED4" w14:textId="77777777" w:rsidR="00905619" w:rsidRPr="00B61DFD" w:rsidRDefault="00905619" w:rsidP="00905619">
            <w:pPr>
              <w:rPr>
                <w:sz w:val="22"/>
                <w:szCs w:val="22"/>
              </w:rPr>
            </w:pPr>
            <w:r w:rsidRPr="00B61DFD">
              <w:rPr>
                <w:sz w:val="22"/>
                <w:szCs w:val="22"/>
              </w:rPr>
              <w:t>Tout cela permet à l’élève de :</w:t>
            </w:r>
          </w:p>
          <w:p w14:paraId="0DC87098" w14:textId="77777777" w:rsidR="00905619" w:rsidRPr="00B61DFD" w:rsidRDefault="00EF0300" w:rsidP="00582F59">
            <w:pPr>
              <w:pStyle w:val="Paragraphedeliste"/>
              <w:numPr>
                <w:ilvl w:val="0"/>
                <w:numId w:val="15"/>
              </w:numPr>
              <w:ind w:left="227" w:hanging="227"/>
              <w:rPr>
                <w:rFonts w:cs="Times New Roman"/>
                <w:bCs/>
                <w:sz w:val="22"/>
              </w:rPr>
            </w:pPr>
            <w:r w:rsidRPr="00EF0300">
              <w:rPr>
                <w:rFonts w:cs="Times New Roman"/>
                <w:color w:val="000000"/>
                <w:sz w:val="22"/>
              </w:rPr>
              <w:t>tirer profit de l’information afin de sélectionner des sites fiables;</w:t>
            </w:r>
          </w:p>
          <w:p w14:paraId="5D9425D3" w14:textId="77777777" w:rsidR="00905619" w:rsidRPr="00B61DFD" w:rsidRDefault="00EF0300" w:rsidP="00582F59">
            <w:pPr>
              <w:pStyle w:val="Paragraphedeliste"/>
              <w:numPr>
                <w:ilvl w:val="0"/>
                <w:numId w:val="15"/>
              </w:numPr>
              <w:ind w:left="227" w:hanging="227"/>
              <w:rPr>
                <w:rFonts w:cs="Times New Roman"/>
                <w:bCs/>
                <w:sz w:val="22"/>
              </w:rPr>
            </w:pPr>
            <w:r w:rsidRPr="00EF0300">
              <w:rPr>
                <w:rFonts w:cs="Times New Roman"/>
                <w:sz w:val="22"/>
              </w:rPr>
              <w:t>prendre conscience que tout ce qui est sur Internet n’est pas nécessairement vrai</w:t>
            </w:r>
            <w:r w:rsidRPr="00EF0300">
              <w:rPr>
                <w:rFonts w:cs="Times New Roman"/>
                <w:bCs/>
                <w:sz w:val="22"/>
              </w:rPr>
              <w:t>;</w:t>
            </w:r>
          </w:p>
          <w:p w14:paraId="177BE8BF" w14:textId="77777777" w:rsidR="00863ABB" w:rsidRPr="00B61DFD" w:rsidRDefault="00EF0300" w:rsidP="00582F59">
            <w:pPr>
              <w:pStyle w:val="Paragraphedeliste"/>
              <w:numPr>
                <w:ilvl w:val="0"/>
                <w:numId w:val="15"/>
              </w:numPr>
              <w:ind w:left="227" w:hanging="227"/>
              <w:rPr>
                <w:bCs/>
              </w:rPr>
            </w:pPr>
            <w:r w:rsidRPr="00EF0300">
              <w:rPr>
                <w:rFonts w:cs="Times New Roman"/>
                <w:sz w:val="22"/>
              </w:rPr>
              <w:t>être vigilant à l’égard de l’information circulant sur Internet</w:t>
            </w:r>
            <w:r w:rsidRPr="00EF0300">
              <w:rPr>
                <w:rFonts w:cs="Times New Roman"/>
                <w:bCs/>
                <w:sz w:val="22"/>
              </w:rPr>
              <w:t>.</w:t>
            </w:r>
          </w:p>
        </w:tc>
      </w:tr>
      <w:tr w:rsidR="00CA2DF0" w:rsidRPr="00B61DFD" w14:paraId="78310996" w14:textId="77777777" w:rsidTr="00905619">
        <w:trPr>
          <w:trHeight w:val="929"/>
        </w:trPr>
        <w:tc>
          <w:tcPr>
            <w:tcW w:w="1408" w:type="pct"/>
            <w:shd w:val="clear" w:color="auto" w:fill="auto"/>
          </w:tcPr>
          <w:p w14:paraId="1DC2C3E6" w14:textId="77777777" w:rsidR="00863ABB" w:rsidRPr="00B61DFD" w:rsidRDefault="00EF0300" w:rsidP="00920736">
            <w:pPr>
              <w:pStyle w:val="Sectiontableau"/>
              <w:keepNext w:val="0"/>
              <w:keepLines w:val="0"/>
              <w:widowControl w:val="0"/>
              <w:spacing w:before="200"/>
              <w:outlineLvl w:val="6"/>
            </w:pPr>
            <w:r w:rsidRPr="00EF0300">
              <w:t>Discipline(s)</w:t>
            </w:r>
          </w:p>
          <w:p w14:paraId="53E21908" w14:textId="77777777" w:rsidR="00863ABB" w:rsidRPr="00B61DFD" w:rsidRDefault="00863ABB" w:rsidP="00920736">
            <w:pPr>
              <w:pStyle w:val="Contenudetableau"/>
              <w:snapToGrid w:val="0"/>
              <w:rPr>
                <w:rFonts w:ascii="Arial" w:hAnsi="Arial" w:cs="Arial"/>
                <w:b/>
                <w:sz w:val="22"/>
                <w:szCs w:val="22"/>
              </w:rPr>
            </w:pPr>
            <w:r w:rsidRPr="00B61DFD">
              <w:rPr>
                <w:sz w:val="22"/>
                <w:szCs w:val="22"/>
              </w:rPr>
              <w:t>Français</w:t>
            </w:r>
          </w:p>
        </w:tc>
        <w:tc>
          <w:tcPr>
            <w:tcW w:w="3592" w:type="pct"/>
            <w:vMerge/>
            <w:shd w:val="clear" w:color="auto" w:fill="auto"/>
          </w:tcPr>
          <w:p w14:paraId="23E736E1" w14:textId="77777777" w:rsidR="00863ABB" w:rsidRPr="00B61DFD" w:rsidRDefault="00863ABB" w:rsidP="00920736">
            <w:pPr>
              <w:pStyle w:val="Contenudetableau"/>
              <w:snapToGrid w:val="0"/>
            </w:pPr>
          </w:p>
        </w:tc>
      </w:tr>
      <w:tr w:rsidR="00CA2DF0" w:rsidRPr="00B61DFD" w14:paraId="4D3396A9" w14:textId="77777777" w:rsidTr="00905619">
        <w:trPr>
          <w:trHeight w:val="929"/>
        </w:trPr>
        <w:tc>
          <w:tcPr>
            <w:tcW w:w="1408" w:type="pct"/>
            <w:shd w:val="clear" w:color="auto" w:fill="auto"/>
          </w:tcPr>
          <w:p w14:paraId="0C49B402" w14:textId="77777777" w:rsidR="00863ABB" w:rsidRPr="00B61DFD" w:rsidRDefault="00EF0300" w:rsidP="00920736">
            <w:pPr>
              <w:pStyle w:val="Sectiontableau"/>
              <w:keepNext w:val="0"/>
              <w:keepLines w:val="0"/>
              <w:widowControl w:val="0"/>
              <w:spacing w:before="200"/>
              <w:outlineLvl w:val="6"/>
            </w:pPr>
            <w:r w:rsidRPr="00EF0300">
              <w:t>Durée</w:t>
            </w:r>
            <w:r w:rsidRPr="00EF0300">
              <w:tab/>
            </w:r>
          </w:p>
          <w:p w14:paraId="028B7597" w14:textId="77777777" w:rsidR="00863ABB" w:rsidRPr="00B61DFD" w:rsidRDefault="00EF4A06" w:rsidP="00920736">
            <w:pPr>
              <w:pStyle w:val="Contenudetableau"/>
              <w:snapToGrid w:val="0"/>
              <w:rPr>
                <w:rFonts w:ascii="Arial" w:hAnsi="Arial" w:cs="Arial"/>
                <w:b/>
                <w:sz w:val="22"/>
                <w:szCs w:val="22"/>
              </w:rPr>
            </w:pPr>
            <w:r w:rsidRPr="00B61DFD">
              <w:rPr>
                <w:sz w:val="22"/>
                <w:szCs w:val="22"/>
              </w:rPr>
              <w:t>2</w:t>
            </w:r>
            <w:r w:rsidR="00863ABB" w:rsidRPr="00B61DFD">
              <w:rPr>
                <w:sz w:val="22"/>
                <w:szCs w:val="22"/>
              </w:rPr>
              <w:t xml:space="preserve"> période</w:t>
            </w:r>
            <w:r w:rsidRPr="00B61DFD">
              <w:rPr>
                <w:sz w:val="22"/>
                <w:szCs w:val="22"/>
              </w:rPr>
              <w:t>s</w:t>
            </w:r>
            <w:r w:rsidR="00863ABB" w:rsidRPr="00B61DFD">
              <w:rPr>
                <w:sz w:val="22"/>
                <w:szCs w:val="22"/>
              </w:rPr>
              <w:t xml:space="preserve"> de 50 minutes</w:t>
            </w:r>
          </w:p>
          <w:p w14:paraId="3B2AD28F" w14:textId="77777777" w:rsidR="00863ABB" w:rsidRPr="00B61DFD" w:rsidRDefault="00863ABB" w:rsidP="00920736">
            <w:pPr>
              <w:pStyle w:val="Contenudetableau"/>
              <w:snapToGrid w:val="0"/>
              <w:rPr>
                <w:rFonts w:ascii="Arial" w:hAnsi="Arial" w:cs="Arial"/>
                <w:b/>
                <w:sz w:val="22"/>
                <w:szCs w:val="22"/>
              </w:rPr>
            </w:pPr>
          </w:p>
        </w:tc>
        <w:tc>
          <w:tcPr>
            <w:tcW w:w="3592" w:type="pct"/>
            <w:vMerge/>
            <w:shd w:val="clear" w:color="auto" w:fill="auto"/>
          </w:tcPr>
          <w:p w14:paraId="74DC9456" w14:textId="77777777" w:rsidR="00863ABB" w:rsidRPr="00B61DFD" w:rsidRDefault="00863ABB" w:rsidP="00920736">
            <w:pPr>
              <w:pStyle w:val="Contenudetableau"/>
              <w:snapToGrid w:val="0"/>
            </w:pPr>
          </w:p>
        </w:tc>
      </w:tr>
      <w:tr w:rsidR="00CA2DF0" w:rsidRPr="00B61DFD" w14:paraId="797C00A6" w14:textId="77777777" w:rsidTr="00F42CB4">
        <w:tc>
          <w:tcPr>
            <w:tcW w:w="1408" w:type="pct"/>
            <w:tcBorders>
              <w:bottom w:val="single" w:sz="2" w:space="0" w:color="auto"/>
            </w:tcBorders>
            <w:shd w:val="clear" w:color="auto" w:fill="auto"/>
          </w:tcPr>
          <w:p w14:paraId="4F27AF21" w14:textId="77777777" w:rsidR="00863ABB" w:rsidRPr="00B61DFD" w:rsidRDefault="00EF0300" w:rsidP="00920736">
            <w:pPr>
              <w:pStyle w:val="Sectiontableau"/>
              <w:keepNext w:val="0"/>
              <w:keepLines w:val="0"/>
              <w:widowControl w:val="0"/>
              <w:spacing w:before="200"/>
              <w:outlineLvl w:val="6"/>
            </w:pPr>
            <w:r w:rsidRPr="00EF0300">
              <w:t>Crédits</w:t>
            </w:r>
          </w:p>
          <w:p w14:paraId="1976CD4D" w14:textId="77777777" w:rsidR="00863ABB" w:rsidRPr="00B61DFD" w:rsidRDefault="004E24EE" w:rsidP="00A563C4">
            <w:pPr>
              <w:pStyle w:val="Contenudetableau"/>
              <w:snapToGrid w:val="0"/>
              <w:jc w:val="left"/>
              <w:rPr>
                <w:rFonts w:ascii="Arial" w:hAnsi="Arial" w:cs="Arial"/>
                <w:b/>
                <w:sz w:val="22"/>
                <w:szCs w:val="22"/>
              </w:rPr>
            </w:pPr>
            <w:r w:rsidRPr="00B61DFD">
              <w:rPr>
                <w:sz w:val="22"/>
                <w:szCs w:val="22"/>
              </w:rPr>
              <w:t>Andréane Sicotte</w:t>
            </w:r>
            <w:r w:rsidR="00E76577" w:rsidRPr="00B61DFD">
              <w:rPr>
                <w:sz w:val="22"/>
                <w:szCs w:val="22"/>
              </w:rPr>
              <w:t xml:space="preserve">, Martine Mottet, </w:t>
            </w:r>
            <w:r w:rsidRPr="00B61DFD">
              <w:rPr>
                <w:sz w:val="22"/>
                <w:szCs w:val="22"/>
              </w:rPr>
              <w:t>Émilie Morin</w:t>
            </w:r>
            <w:r w:rsidR="00E76577" w:rsidRPr="00B61DFD">
              <w:rPr>
                <w:sz w:val="22"/>
                <w:szCs w:val="22"/>
              </w:rPr>
              <w:t xml:space="preserve"> et Annie Marois</w:t>
            </w:r>
          </w:p>
        </w:tc>
        <w:tc>
          <w:tcPr>
            <w:tcW w:w="3592" w:type="pct"/>
            <w:tcBorders>
              <w:bottom w:val="single" w:sz="2" w:space="0" w:color="auto"/>
            </w:tcBorders>
            <w:shd w:val="clear" w:color="auto" w:fill="auto"/>
          </w:tcPr>
          <w:p w14:paraId="7DAEBE50" w14:textId="77777777" w:rsidR="00863ABB" w:rsidRPr="00B61DFD" w:rsidRDefault="00EF0300" w:rsidP="00920736">
            <w:pPr>
              <w:pStyle w:val="Sectiontableau"/>
              <w:keepNext w:val="0"/>
              <w:keepLines w:val="0"/>
              <w:widowControl w:val="0"/>
              <w:spacing w:before="200"/>
              <w:outlineLvl w:val="6"/>
            </w:pPr>
            <w:r w:rsidRPr="00EF0300">
              <w:t xml:space="preserve">Matériel requis </w:t>
            </w:r>
          </w:p>
          <w:p w14:paraId="33C7FDDF" w14:textId="77777777" w:rsidR="00EF4A06" w:rsidRPr="00B61DFD" w:rsidRDefault="00EF0300" w:rsidP="00A11F4D">
            <w:pPr>
              <w:pStyle w:val="Paragraphedeliste"/>
              <w:numPr>
                <w:ilvl w:val="0"/>
                <w:numId w:val="16"/>
              </w:numPr>
              <w:ind w:left="360"/>
              <w:jc w:val="left"/>
              <w:rPr>
                <w:sz w:val="22"/>
              </w:rPr>
            </w:pPr>
            <w:r w:rsidRPr="00EF0300">
              <w:rPr>
                <w:sz w:val="22"/>
              </w:rPr>
              <w:t>Ordinateurs connectés à Internet et projecteur</w:t>
            </w:r>
          </w:p>
          <w:p w14:paraId="1A6322C4" w14:textId="2BD6EA18" w:rsidR="00EF4A06" w:rsidRPr="00B61DFD" w:rsidRDefault="00EF0300" w:rsidP="00A11F4D">
            <w:pPr>
              <w:pStyle w:val="Paragraphedeliste"/>
              <w:numPr>
                <w:ilvl w:val="0"/>
                <w:numId w:val="16"/>
              </w:numPr>
              <w:ind w:left="360"/>
              <w:jc w:val="left"/>
              <w:rPr>
                <w:sz w:val="22"/>
              </w:rPr>
            </w:pPr>
            <w:r w:rsidRPr="00EF0300">
              <w:rPr>
                <w:sz w:val="22"/>
              </w:rPr>
              <w:t xml:space="preserve">Guide de l’enseignant et </w:t>
            </w:r>
            <w:r w:rsidR="007A3C5A">
              <w:rPr>
                <w:sz w:val="22"/>
              </w:rPr>
              <w:t xml:space="preserve">un </w:t>
            </w:r>
            <w:r w:rsidRPr="00EF0300">
              <w:rPr>
                <w:sz w:val="22"/>
              </w:rPr>
              <w:t>journa</w:t>
            </w:r>
            <w:r w:rsidR="007A3C5A">
              <w:rPr>
                <w:sz w:val="22"/>
              </w:rPr>
              <w:t>l</w:t>
            </w:r>
            <w:r w:rsidRPr="00EF0300">
              <w:rPr>
                <w:sz w:val="22"/>
              </w:rPr>
              <w:t xml:space="preserve"> de recherche </w:t>
            </w:r>
            <w:r w:rsidR="007A3C5A">
              <w:rPr>
                <w:sz w:val="22"/>
              </w:rPr>
              <w:t>par élève</w:t>
            </w:r>
          </w:p>
          <w:p w14:paraId="68396901" w14:textId="77777777" w:rsidR="005E2257" w:rsidRPr="00B61DFD" w:rsidRDefault="00EF0300" w:rsidP="00A11F4D">
            <w:pPr>
              <w:pStyle w:val="Paragraphedeliste"/>
              <w:numPr>
                <w:ilvl w:val="0"/>
                <w:numId w:val="16"/>
              </w:numPr>
              <w:ind w:left="360"/>
              <w:jc w:val="left"/>
              <w:rPr>
                <w:sz w:val="22"/>
              </w:rPr>
            </w:pPr>
            <w:r w:rsidRPr="00EF0300">
              <w:rPr>
                <w:sz w:val="22"/>
              </w:rPr>
              <w:t xml:space="preserve">Site 1 : site Internet </w:t>
            </w:r>
            <w:r w:rsidRPr="00EF0300">
              <w:rPr>
                <w:i/>
                <w:sz w:val="22"/>
              </w:rPr>
              <w:t>Le dahu en voie de disparition</w:t>
            </w:r>
          </w:p>
          <w:p w14:paraId="7D7E4737" w14:textId="77777777" w:rsidR="00EF4A06" w:rsidRPr="00B61DFD" w:rsidRDefault="00247F7A" w:rsidP="00A11F4D">
            <w:pPr>
              <w:pStyle w:val="Paragraphedeliste"/>
              <w:ind w:left="576"/>
              <w:jc w:val="left"/>
              <w:rPr>
                <w:sz w:val="22"/>
              </w:rPr>
            </w:pPr>
            <w:hyperlink r:id="rId17" w:history="1">
              <w:r w:rsidR="00EF0300" w:rsidRPr="00EF0300">
                <w:rPr>
                  <w:rStyle w:val="Lienhypertexte"/>
                  <w:sz w:val="22"/>
                </w:rPr>
                <w:t>https://sites.google.com/site/ledahuenvoiededisparition/</w:t>
              </w:r>
            </w:hyperlink>
          </w:p>
          <w:p w14:paraId="707F12D9" w14:textId="77777777" w:rsidR="00EF4A06" w:rsidRPr="00B61DFD" w:rsidRDefault="00EF0300" w:rsidP="00A11F4D">
            <w:pPr>
              <w:pStyle w:val="Paragraphedeliste"/>
              <w:numPr>
                <w:ilvl w:val="0"/>
                <w:numId w:val="16"/>
              </w:numPr>
              <w:ind w:left="360"/>
              <w:jc w:val="left"/>
              <w:rPr>
                <w:sz w:val="22"/>
              </w:rPr>
            </w:pPr>
            <w:r w:rsidRPr="00EF0300">
              <w:rPr>
                <w:sz w:val="22"/>
              </w:rPr>
              <w:t xml:space="preserve">Site 2 : site Internet </w:t>
            </w:r>
            <w:r w:rsidRPr="00EF0300">
              <w:rPr>
                <w:i/>
                <w:sz w:val="22"/>
              </w:rPr>
              <w:t>Le dahu</w:t>
            </w:r>
          </w:p>
          <w:p w14:paraId="5602F110" w14:textId="77777777" w:rsidR="00863ABB" w:rsidRPr="00B61DFD" w:rsidRDefault="00247F7A" w:rsidP="00A11F4D">
            <w:pPr>
              <w:pStyle w:val="deuximepuce"/>
              <w:numPr>
                <w:ilvl w:val="0"/>
                <w:numId w:val="0"/>
              </w:numPr>
              <w:spacing w:before="0" w:after="0"/>
              <w:ind w:left="576"/>
              <w:rPr>
                <w:sz w:val="22"/>
              </w:rPr>
            </w:pPr>
            <w:hyperlink r:id="rId18" w:history="1">
              <w:r w:rsidR="00EF0300" w:rsidRPr="00EF0300">
                <w:rPr>
                  <w:rStyle w:val="Lienhypertexte"/>
                  <w:sz w:val="22"/>
                </w:rPr>
                <w:t>http://www1.sites.fse.ulaval.ca/Martine.Mottet/compinf/ressources/exemples</w:t>
              </w:r>
            </w:hyperlink>
          </w:p>
          <w:p w14:paraId="49E6D1BF" w14:textId="77777777" w:rsidR="00234D19" w:rsidRPr="00B61DFD" w:rsidRDefault="00EF0300" w:rsidP="00A11F4D">
            <w:pPr>
              <w:pStyle w:val="Paragraphedeliste"/>
              <w:numPr>
                <w:ilvl w:val="0"/>
                <w:numId w:val="16"/>
              </w:numPr>
              <w:ind w:left="360"/>
              <w:jc w:val="left"/>
              <w:rPr>
                <w:sz w:val="22"/>
              </w:rPr>
            </w:pPr>
            <w:r w:rsidRPr="00EF0300">
              <w:rPr>
                <w:sz w:val="22"/>
              </w:rPr>
              <w:t xml:space="preserve">Site 3 : site Internet </w:t>
            </w:r>
            <w:r w:rsidRPr="00EF0300">
              <w:rPr>
                <w:i/>
                <w:sz w:val="22"/>
              </w:rPr>
              <w:t>Dahu -</w:t>
            </w:r>
            <w:r w:rsidRPr="00EF0300">
              <w:rPr>
                <w:sz w:val="22"/>
              </w:rPr>
              <w:t xml:space="preserve"> </w:t>
            </w:r>
            <w:r w:rsidRPr="00EF0300">
              <w:rPr>
                <w:i/>
                <w:sz w:val="22"/>
              </w:rPr>
              <w:t>Wikipédia</w:t>
            </w:r>
          </w:p>
          <w:p w14:paraId="37096B8C" w14:textId="77777777" w:rsidR="000E07EF" w:rsidRPr="00B61DFD" w:rsidRDefault="00247F7A" w:rsidP="00A11F4D">
            <w:pPr>
              <w:pStyle w:val="Paragraphedeliste"/>
              <w:ind w:left="576"/>
              <w:jc w:val="left"/>
              <w:rPr>
                <w:sz w:val="22"/>
              </w:rPr>
            </w:pPr>
            <w:hyperlink r:id="rId19" w:history="1">
              <w:r w:rsidR="00EF0300" w:rsidRPr="00EF0300">
                <w:rPr>
                  <w:rStyle w:val="Lienhypertexte"/>
                  <w:sz w:val="22"/>
                </w:rPr>
                <w:t>http://fr.wikipedia.org/wiki/Dahu</w:t>
              </w:r>
            </w:hyperlink>
            <w:r w:rsidR="00EF0300" w:rsidRPr="00EF0300">
              <w:rPr>
                <w:sz w:val="22"/>
              </w:rPr>
              <w:t xml:space="preserve"> </w:t>
            </w:r>
          </w:p>
          <w:p w14:paraId="7F6FA78E" w14:textId="505F9A3F" w:rsidR="00073081" w:rsidRDefault="008A1786" w:rsidP="00F1264E">
            <w:pPr>
              <w:pStyle w:val="Paragraphedeliste"/>
              <w:numPr>
                <w:ilvl w:val="0"/>
                <w:numId w:val="16"/>
              </w:numPr>
              <w:ind w:left="360"/>
              <w:jc w:val="left"/>
            </w:pPr>
            <w:r w:rsidRPr="00B61DFD">
              <w:rPr>
                <w:sz w:val="22"/>
              </w:rPr>
              <w:t xml:space="preserve">Diaporama sur </w:t>
            </w:r>
            <w:r w:rsidR="00BA3263" w:rsidRPr="00B61DFD">
              <w:rPr>
                <w:sz w:val="22"/>
              </w:rPr>
              <w:t xml:space="preserve">la fiabilité </w:t>
            </w:r>
            <w:r w:rsidR="00F1264E">
              <w:rPr>
                <w:sz w:val="22"/>
              </w:rPr>
              <w:t xml:space="preserve">des adresses et </w:t>
            </w:r>
            <w:r w:rsidR="00BA3263" w:rsidRPr="00B61DFD">
              <w:rPr>
                <w:sz w:val="22"/>
              </w:rPr>
              <w:t>de</w:t>
            </w:r>
            <w:r w:rsidR="000D3E39" w:rsidRPr="00B61DFD">
              <w:rPr>
                <w:sz w:val="22"/>
              </w:rPr>
              <w:t xml:space="preserve">s sites </w:t>
            </w:r>
            <w:r w:rsidRPr="00B61DFD">
              <w:rPr>
                <w:sz w:val="22"/>
              </w:rPr>
              <w:t>Internet</w:t>
            </w:r>
          </w:p>
        </w:tc>
      </w:tr>
    </w:tbl>
    <w:p w14:paraId="2531C922" w14:textId="77777777" w:rsidR="00A76976" w:rsidRPr="00B61DFD" w:rsidRDefault="00EF0300" w:rsidP="00625394">
      <w:pPr>
        <w:pStyle w:val="Titre1"/>
      </w:pPr>
      <w:r w:rsidRPr="00EF0300">
        <w:lastRenderedPageBreak/>
        <w:t>Compétences informationnelles et programme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8756"/>
      </w:tblGrid>
      <w:tr w:rsidR="00A030DB" w:rsidRPr="00B61DFD" w14:paraId="01ED9EEF" w14:textId="77777777" w:rsidTr="00D4542F">
        <w:trPr>
          <w:cantSplit/>
        </w:trPr>
        <w:tc>
          <w:tcPr>
            <w:tcW w:w="5000" w:type="pct"/>
            <w:shd w:val="clear" w:color="auto" w:fill="D9D9D9" w:themeFill="background1" w:themeFillShade="D9"/>
          </w:tcPr>
          <w:p w14:paraId="01FDD554" w14:textId="77777777" w:rsidR="00A030DB" w:rsidRPr="00B61DFD" w:rsidRDefault="00EF0300" w:rsidP="00133D4B">
            <w:pPr>
              <w:pStyle w:val="Sectiontableau"/>
              <w:spacing w:before="200"/>
              <w:outlineLvl w:val="6"/>
            </w:pPr>
            <w:r w:rsidRPr="00EF0300">
              <w:t>Domaine général de formation</w:t>
            </w:r>
          </w:p>
        </w:tc>
      </w:tr>
      <w:tr w:rsidR="00A030DB" w:rsidRPr="00B61DFD" w14:paraId="5535DC39" w14:textId="77777777" w:rsidTr="00A030DB">
        <w:trPr>
          <w:cantSplit/>
        </w:trPr>
        <w:tc>
          <w:tcPr>
            <w:tcW w:w="5000" w:type="pct"/>
          </w:tcPr>
          <w:p w14:paraId="13F6D8C6" w14:textId="77777777" w:rsidR="00A030DB" w:rsidRPr="007A3C5A" w:rsidRDefault="00EF0300" w:rsidP="00A563C4">
            <w:pPr>
              <w:pStyle w:val="Contenudetableau"/>
              <w:jc w:val="left"/>
              <w:rPr>
                <w:b/>
                <w:bCs/>
              </w:rPr>
            </w:pPr>
            <w:r w:rsidRPr="007A3C5A">
              <w:rPr>
                <w:b/>
                <w:bCs/>
              </w:rPr>
              <w:t>Média</w:t>
            </w:r>
          </w:p>
          <w:p w14:paraId="7FE6D2E7" w14:textId="77777777" w:rsidR="00A030DB" w:rsidRPr="00B61DFD" w:rsidRDefault="00EF0300" w:rsidP="00A563C4">
            <w:pPr>
              <w:pStyle w:val="Contenudetableau"/>
              <w:keepNext/>
              <w:keepLines/>
              <w:numPr>
                <w:ilvl w:val="0"/>
                <w:numId w:val="1"/>
              </w:numPr>
              <w:spacing w:before="200"/>
              <w:ind w:hanging="218"/>
              <w:jc w:val="left"/>
              <w:outlineLvl w:val="6"/>
            </w:pPr>
            <w:r w:rsidRPr="00EF0300">
              <w:rPr>
                <w:bCs/>
              </w:rPr>
              <w:t>Axe de développement :</w:t>
            </w:r>
            <w:r w:rsidRPr="00EF0300">
              <w:t xml:space="preserve"> A</w:t>
            </w:r>
            <w:r w:rsidRPr="00EF0300">
              <w:rPr>
                <w:color w:val="141413"/>
                <w:kern w:val="0"/>
              </w:rPr>
              <w:t>ppréciation des représentations médiatiques de la réalité</w:t>
            </w:r>
          </w:p>
        </w:tc>
      </w:tr>
      <w:tr w:rsidR="00A030DB" w:rsidRPr="00B61DFD" w14:paraId="717FADF9" w14:textId="77777777" w:rsidTr="00D4542F">
        <w:trPr>
          <w:cantSplit/>
        </w:trPr>
        <w:tc>
          <w:tcPr>
            <w:tcW w:w="5000" w:type="pct"/>
            <w:shd w:val="clear" w:color="auto" w:fill="D9D9D9" w:themeFill="background1" w:themeFillShade="D9"/>
          </w:tcPr>
          <w:p w14:paraId="0E4E6B86" w14:textId="77777777" w:rsidR="00A030DB" w:rsidRPr="00B61DFD" w:rsidRDefault="00EF0300" w:rsidP="00133D4B">
            <w:pPr>
              <w:pStyle w:val="Sectiontableau"/>
              <w:spacing w:before="200"/>
              <w:outlineLvl w:val="6"/>
            </w:pPr>
            <w:r w:rsidRPr="00EF0300">
              <w:t>Compétence(s) transversale(s)</w:t>
            </w:r>
          </w:p>
        </w:tc>
      </w:tr>
      <w:tr w:rsidR="00A030DB" w:rsidRPr="00B61DFD" w14:paraId="77E40093" w14:textId="77777777" w:rsidTr="00A030DB">
        <w:trPr>
          <w:cantSplit/>
        </w:trPr>
        <w:tc>
          <w:tcPr>
            <w:tcW w:w="5000" w:type="pct"/>
          </w:tcPr>
          <w:p w14:paraId="4A420F6F" w14:textId="77777777" w:rsidR="00A030DB" w:rsidRPr="007A3C5A" w:rsidRDefault="00EF0300" w:rsidP="00A563C4">
            <w:pPr>
              <w:pStyle w:val="Contenudetableau"/>
              <w:keepNext/>
              <w:keepLines/>
              <w:snapToGrid w:val="0"/>
              <w:spacing w:before="200"/>
              <w:jc w:val="left"/>
              <w:outlineLvl w:val="6"/>
              <w:rPr>
                <w:b/>
              </w:rPr>
            </w:pPr>
            <w:r w:rsidRPr="007A3C5A">
              <w:rPr>
                <w:b/>
              </w:rPr>
              <w:t>Exploiter l’information</w:t>
            </w:r>
          </w:p>
          <w:p w14:paraId="6356F767" w14:textId="77777777" w:rsidR="00A030DB" w:rsidRPr="00B61DFD" w:rsidRDefault="00EF0300" w:rsidP="00A563C4">
            <w:pPr>
              <w:pStyle w:val="Contenudetableau"/>
              <w:keepNext/>
              <w:keepLines/>
              <w:numPr>
                <w:ilvl w:val="0"/>
                <w:numId w:val="1"/>
              </w:numPr>
              <w:spacing w:before="200"/>
              <w:ind w:hanging="218"/>
              <w:jc w:val="left"/>
              <w:outlineLvl w:val="6"/>
            </w:pPr>
            <w:r w:rsidRPr="00EF0300">
              <w:rPr>
                <w:bCs/>
              </w:rPr>
              <w:t>Composante : Tirer profit de l’information</w:t>
            </w:r>
          </w:p>
          <w:p w14:paraId="1A5E21B5" w14:textId="77777777" w:rsidR="009321D4" w:rsidRPr="00B61DFD" w:rsidRDefault="009321D4" w:rsidP="00A563C4">
            <w:pPr>
              <w:pStyle w:val="Contenudetableau"/>
              <w:ind w:hanging="218"/>
              <w:jc w:val="left"/>
              <w:rPr>
                <w:bCs/>
              </w:rPr>
            </w:pPr>
          </w:p>
          <w:p w14:paraId="283FD6D3" w14:textId="77777777" w:rsidR="009321D4" w:rsidRPr="007A3C5A" w:rsidRDefault="00EF0300" w:rsidP="00A563C4">
            <w:pPr>
              <w:pStyle w:val="Contenudetableau"/>
              <w:snapToGrid w:val="0"/>
              <w:jc w:val="left"/>
              <w:rPr>
                <w:b/>
                <w:color w:val="000000"/>
              </w:rPr>
            </w:pPr>
            <w:r w:rsidRPr="007A3C5A">
              <w:rPr>
                <w:b/>
                <w:color w:val="000000"/>
              </w:rPr>
              <w:t xml:space="preserve">Exercer son jugement critique </w:t>
            </w:r>
          </w:p>
          <w:p w14:paraId="34212DBA" w14:textId="77777777" w:rsidR="009321D4" w:rsidRPr="00B61DFD" w:rsidRDefault="00EF0300" w:rsidP="00582F59">
            <w:pPr>
              <w:pStyle w:val="Contenudetableau"/>
              <w:numPr>
                <w:ilvl w:val="0"/>
                <w:numId w:val="9"/>
              </w:numPr>
              <w:snapToGrid w:val="0"/>
              <w:ind w:left="344" w:hanging="202"/>
              <w:jc w:val="left"/>
              <w:rPr>
                <w:color w:val="000000"/>
              </w:rPr>
            </w:pPr>
            <w:r w:rsidRPr="00EF0300">
              <w:rPr>
                <w:color w:val="000000"/>
              </w:rPr>
              <w:t xml:space="preserve">Composante : Construire son opinion (Remonter aux faits, en vérifier l'exactitude et les mettre en perspective) </w:t>
            </w:r>
          </w:p>
        </w:tc>
      </w:tr>
      <w:tr w:rsidR="00A030DB" w:rsidRPr="00B61DFD" w14:paraId="1D5F1457" w14:textId="77777777" w:rsidTr="00D4542F">
        <w:trPr>
          <w:cantSplit/>
        </w:trPr>
        <w:tc>
          <w:tcPr>
            <w:tcW w:w="5000" w:type="pct"/>
            <w:shd w:val="clear" w:color="auto" w:fill="D9D9D9" w:themeFill="background1" w:themeFillShade="D9"/>
          </w:tcPr>
          <w:p w14:paraId="00F6F69A" w14:textId="77777777" w:rsidR="00A030DB" w:rsidRPr="00B61DFD" w:rsidRDefault="00EF0300" w:rsidP="00133D4B">
            <w:pPr>
              <w:pStyle w:val="Sectiontableau"/>
              <w:spacing w:before="200"/>
              <w:outlineLvl w:val="6"/>
            </w:pPr>
            <w:r w:rsidRPr="00EF0300">
              <w:t>Compétence(s) disciplinaire(s)</w:t>
            </w:r>
          </w:p>
        </w:tc>
      </w:tr>
      <w:tr w:rsidR="00A030DB" w:rsidRPr="00B61DFD" w14:paraId="3CCF8329" w14:textId="77777777" w:rsidTr="00A030DB">
        <w:trPr>
          <w:cantSplit/>
        </w:trPr>
        <w:tc>
          <w:tcPr>
            <w:tcW w:w="5000" w:type="pct"/>
          </w:tcPr>
          <w:p w14:paraId="639C0F64" w14:textId="77777777" w:rsidR="00A030DB" w:rsidRPr="00B61DFD" w:rsidRDefault="00EF0300" w:rsidP="00625394">
            <w:pPr>
              <w:pStyle w:val="Contenudetableau"/>
              <w:rPr>
                <w:b/>
              </w:rPr>
            </w:pPr>
            <w:r w:rsidRPr="00EF0300">
              <w:rPr>
                <w:b/>
              </w:rPr>
              <w:t>Français</w:t>
            </w:r>
          </w:p>
          <w:p w14:paraId="75076719" w14:textId="77777777" w:rsidR="00A030DB" w:rsidRPr="00B61DFD" w:rsidRDefault="00EF0300" w:rsidP="00A563C4">
            <w:pPr>
              <w:pStyle w:val="Contenudetableau"/>
              <w:keepNext/>
              <w:keepLines/>
              <w:spacing w:before="200"/>
              <w:jc w:val="left"/>
              <w:outlineLvl w:val="6"/>
            </w:pPr>
            <w:r w:rsidRPr="00EF0300">
              <w:t xml:space="preserve">Lire des textes variés </w:t>
            </w:r>
          </w:p>
          <w:p w14:paraId="380B24AA" w14:textId="77777777" w:rsidR="008C0ABE" w:rsidRPr="00B61DFD" w:rsidRDefault="00EF0300" w:rsidP="00A563C4">
            <w:pPr>
              <w:pStyle w:val="Contenudetableau"/>
              <w:keepNext/>
              <w:keepLines/>
              <w:numPr>
                <w:ilvl w:val="0"/>
                <w:numId w:val="3"/>
              </w:numPr>
              <w:spacing w:before="200"/>
              <w:ind w:hanging="218"/>
              <w:jc w:val="left"/>
              <w:outlineLvl w:val="6"/>
            </w:pPr>
            <w:r w:rsidRPr="00EF0300">
              <w:t>Composante : Utiliser les stratégies, les connaissances et les techniques requises par la situation de lecture</w:t>
            </w:r>
          </w:p>
          <w:p w14:paraId="1E8A6DE5" w14:textId="77777777" w:rsidR="004E3C50" w:rsidRPr="00B61DFD" w:rsidRDefault="00EF0300" w:rsidP="00A563C4">
            <w:pPr>
              <w:pStyle w:val="Contenudetableau"/>
              <w:keepNext/>
              <w:keepLines/>
              <w:numPr>
                <w:ilvl w:val="0"/>
                <w:numId w:val="3"/>
              </w:numPr>
              <w:spacing w:before="200"/>
              <w:ind w:hanging="218"/>
              <w:jc w:val="left"/>
              <w:outlineLvl w:val="6"/>
            </w:pPr>
            <w:r w:rsidRPr="00EF0300">
              <w:t>Critère d’évaluation : Extraction des éléments d’information explicites et implicites pertinents</w:t>
            </w:r>
          </w:p>
          <w:p w14:paraId="3FA69F64" w14:textId="77777777" w:rsidR="007165C2" w:rsidRPr="00B61DFD" w:rsidRDefault="007165C2" w:rsidP="00A563C4">
            <w:pPr>
              <w:pStyle w:val="Contenudetableau"/>
              <w:ind w:left="360"/>
              <w:jc w:val="left"/>
            </w:pPr>
          </w:p>
          <w:p w14:paraId="763D97D1" w14:textId="77777777" w:rsidR="007165C2" w:rsidRPr="00B61DFD" w:rsidRDefault="00EF0300" w:rsidP="00A563C4">
            <w:pPr>
              <w:pStyle w:val="Contenudetableau"/>
              <w:jc w:val="left"/>
              <w:rPr>
                <w:b/>
              </w:rPr>
            </w:pPr>
            <w:r w:rsidRPr="00EF0300">
              <w:rPr>
                <w:b/>
              </w:rPr>
              <w:t>Science et technologie</w:t>
            </w:r>
          </w:p>
          <w:p w14:paraId="33F61A9F" w14:textId="77777777" w:rsidR="007165C2" w:rsidRPr="00B61DFD" w:rsidRDefault="00EF0300" w:rsidP="00A563C4">
            <w:pPr>
              <w:pStyle w:val="Contenudetableau"/>
              <w:jc w:val="left"/>
              <w:rPr>
                <w:bCs/>
              </w:rPr>
            </w:pPr>
            <w:r w:rsidRPr="00EF0300">
              <w:rPr>
                <w:bCs/>
              </w:rPr>
              <w:t xml:space="preserve">Proposer des explications ou des solutions à des problèmes d’ordre scientifique ou technologique </w:t>
            </w:r>
          </w:p>
          <w:p w14:paraId="03681C9C" w14:textId="77777777" w:rsidR="007165C2" w:rsidRPr="00B61DFD" w:rsidRDefault="00EF0300" w:rsidP="00A563C4">
            <w:pPr>
              <w:pStyle w:val="Contenudetableau"/>
              <w:numPr>
                <w:ilvl w:val="1"/>
                <w:numId w:val="2"/>
              </w:numPr>
              <w:ind w:left="360" w:hanging="218"/>
              <w:jc w:val="left"/>
              <w:rPr>
                <w:bCs/>
              </w:rPr>
            </w:pPr>
            <w:r w:rsidRPr="00EF0300">
              <w:rPr>
                <w:bCs/>
              </w:rPr>
              <w:t>Composante : Identifier un problème ou cerner une problématique</w:t>
            </w:r>
          </w:p>
          <w:p w14:paraId="4C1E2DCA" w14:textId="77777777" w:rsidR="007165C2" w:rsidRPr="00B61DFD" w:rsidRDefault="00EF0300" w:rsidP="00A563C4">
            <w:pPr>
              <w:pStyle w:val="Contenudetableau"/>
              <w:numPr>
                <w:ilvl w:val="1"/>
                <w:numId w:val="3"/>
              </w:numPr>
              <w:ind w:left="360" w:hanging="218"/>
              <w:jc w:val="left"/>
              <w:rPr>
                <w:bCs/>
              </w:rPr>
            </w:pPr>
            <w:r w:rsidRPr="00EF0300">
              <w:rPr>
                <w:bCs/>
              </w:rPr>
              <w:t>Critère d’évaluation : Description adéquate du problème ou de la problématique d’un point de vue scientifique ou technologique</w:t>
            </w:r>
          </w:p>
        </w:tc>
      </w:tr>
      <w:tr w:rsidR="00A030DB" w:rsidRPr="00B61DFD" w14:paraId="742B6AA9" w14:textId="77777777" w:rsidTr="00D4542F">
        <w:trPr>
          <w:cantSplit/>
        </w:trPr>
        <w:tc>
          <w:tcPr>
            <w:tcW w:w="5000" w:type="pct"/>
            <w:shd w:val="clear" w:color="auto" w:fill="D9D9D9" w:themeFill="background1" w:themeFillShade="D9"/>
          </w:tcPr>
          <w:p w14:paraId="7FE7A17E" w14:textId="77777777" w:rsidR="00A030DB" w:rsidRPr="00B61DFD" w:rsidRDefault="00EF0300" w:rsidP="00133D4B">
            <w:pPr>
              <w:pStyle w:val="Sectiontableau"/>
              <w:spacing w:before="200"/>
              <w:outlineLvl w:val="6"/>
            </w:pPr>
            <w:r w:rsidRPr="00EF0300">
              <w:lastRenderedPageBreak/>
              <w:t>Contenu de formation</w:t>
            </w:r>
          </w:p>
        </w:tc>
      </w:tr>
      <w:tr w:rsidR="00A030DB" w:rsidRPr="00B61DFD" w14:paraId="184E3E59" w14:textId="77777777" w:rsidTr="00A030DB">
        <w:trPr>
          <w:cantSplit/>
        </w:trPr>
        <w:tc>
          <w:tcPr>
            <w:tcW w:w="5000" w:type="pct"/>
          </w:tcPr>
          <w:p w14:paraId="40A7DA64" w14:textId="77777777" w:rsidR="00A030DB" w:rsidRPr="00B61DFD" w:rsidRDefault="00EF0300" w:rsidP="00A563C4">
            <w:pPr>
              <w:pStyle w:val="Contenudetableau"/>
              <w:snapToGrid w:val="0"/>
              <w:jc w:val="left"/>
              <w:rPr>
                <w:bCs/>
              </w:rPr>
            </w:pPr>
            <w:r w:rsidRPr="00EF0300">
              <w:rPr>
                <w:b/>
                <w:bCs/>
              </w:rPr>
              <w:t>Français</w:t>
            </w:r>
          </w:p>
          <w:p w14:paraId="0272180E" w14:textId="184E8A29" w:rsidR="00A030DB" w:rsidRPr="00B61DFD" w:rsidRDefault="008C243D" w:rsidP="00A563C4">
            <w:pPr>
              <w:pStyle w:val="Contenudetableau"/>
              <w:snapToGrid w:val="0"/>
              <w:jc w:val="left"/>
              <w:rPr>
                <w:bCs/>
              </w:rPr>
            </w:pPr>
            <w:r>
              <w:rPr>
                <w:bCs/>
              </w:rPr>
              <w:t>Savoirs essentiels</w:t>
            </w:r>
          </w:p>
          <w:p w14:paraId="6E118FE0" w14:textId="77777777" w:rsidR="008C0ABE" w:rsidRPr="00B61DFD" w:rsidRDefault="00EF0300" w:rsidP="00A563C4">
            <w:pPr>
              <w:pStyle w:val="Contenudetableau"/>
              <w:numPr>
                <w:ilvl w:val="0"/>
                <w:numId w:val="5"/>
              </w:numPr>
              <w:snapToGrid w:val="0"/>
              <w:ind w:hanging="218"/>
              <w:jc w:val="left"/>
              <w:rPr>
                <w:b/>
                <w:bCs/>
              </w:rPr>
            </w:pPr>
            <w:r w:rsidRPr="00EF0300">
              <w:rPr>
                <w:bCs/>
              </w:rPr>
              <w:t xml:space="preserve">Stratégies de reconnaissance et d’identification des mots d’un texte : Repérer les mots porteurs de sens </w:t>
            </w:r>
          </w:p>
          <w:p w14:paraId="32C96676" w14:textId="77777777" w:rsidR="008C0ABE" w:rsidRPr="00B61DFD" w:rsidRDefault="00EF0300" w:rsidP="00A563C4">
            <w:pPr>
              <w:pStyle w:val="Contenudetableau"/>
              <w:numPr>
                <w:ilvl w:val="0"/>
                <w:numId w:val="5"/>
              </w:numPr>
              <w:snapToGrid w:val="0"/>
              <w:ind w:hanging="218"/>
              <w:jc w:val="left"/>
              <w:rPr>
                <w:b/>
                <w:bCs/>
              </w:rPr>
            </w:pPr>
            <w:r w:rsidRPr="00EF0300">
              <w:rPr>
                <w:bCs/>
              </w:rPr>
              <w:t>Stratégies de gestion de la compréhension : Explorer la structure du texte pour orienter la recherche de sens</w:t>
            </w:r>
          </w:p>
          <w:p w14:paraId="736C7E6D" w14:textId="77777777" w:rsidR="008C0ABE" w:rsidRPr="00B61DFD" w:rsidRDefault="00EF0300" w:rsidP="00A563C4">
            <w:pPr>
              <w:pStyle w:val="Contenudetableau"/>
              <w:numPr>
                <w:ilvl w:val="0"/>
                <w:numId w:val="5"/>
              </w:numPr>
              <w:snapToGrid w:val="0"/>
              <w:ind w:hanging="218"/>
              <w:jc w:val="left"/>
              <w:rPr>
                <w:b/>
                <w:bCs/>
              </w:rPr>
            </w:pPr>
            <w:r w:rsidRPr="00EF0300">
              <w:rPr>
                <w:bCs/>
              </w:rPr>
              <w:t>Stratégies de gestion de la compréhension : Retenir l’essentiel de l’information recueillie sur le plan du contenu</w:t>
            </w:r>
          </w:p>
          <w:p w14:paraId="243B1954" w14:textId="77777777" w:rsidR="007165C2" w:rsidRPr="00B61DFD" w:rsidRDefault="00EF0300" w:rsidP="00A563C4">
            <w:pPr>
              <w:pStyle w:val="Contenudetableau"/>
              <w:numPr>
                <w:ilvl w:val="0"/>
                <w:numId w:val="5"/>
              </w:numPr>
              <w:snapToGrid w:val="0"/>
              <w:ind w:hanging="218"/>
              <w:jc w:val="left"/>
              <w:rPr>
                <w:b/>
                <w:bCs/>
              </w:rPr>
            </w:pPr>
            <w:r w:rsidRPr="00EF0300">
              <w:rPr>
                <w:bCs/>
              </w:rPr>
              <w:t>Stratégies liées à l’appréciation d’œuvres littéraires : Reconnaitre ce qui appartient au réel et ce qui appartient à l’imaginaire</w:t>
            </w:r>
          </w:p>
          <w:p w14:paraId="0A477D91" w14:textId="77777777" w:rsidR="007165C2" w:rsidRPr="00B61DFD" w:rsidRDefault="007165C2" w:rsidP="00A563C4">
            <w:pPr>
              <w:pStyle w:val="Contenudetableau"/>
              <w:snapToGrid w:val="0"/>
              <w:ind w:left="360"/>
              <w:jc w:val="left"/>
              <w:rPr>
                <w:b/>
                <w:bCs/>
              </w:rPr>
            </w:pPr>
          </w:p>
          <w:p w14:paraId="73A8D32D" w14:textId="77777777" w:rsidR="007165C2" w:rsidRPr="00B61DFD" w:rsidRDefault="00EF0300" w:rsidP="00A563C4">
            <w:pPr>
              <w:pStyle w:val="Contenudetableau"/>
              <w:snapToGrid w:val="0"/>
              <w:jc w:val="left"/>
              <w:rPr>
                <w:b/>
              </w:rPr>
            </w:pPr>
            <w:r w:rsidRPr="00EF0300">
              <w:rPr>
                <w:b/>
              </w:rPr>
              <w:t>Science et technologie</w:t>
            </w:r>
          </w:p>
          <w:p w14:paraId="2EBA6BB2" w14:textId="2C508884" w:rsidR="007165C2" w:rsidRPr="00B61DFD" w:rsidRDefault="00EF0300" w:rsidP="00A563C4">
            <w:pPr>
              <w:pStyle w:val="Contenudetableau"/>
              <w:keepNext/>
              <w:keepLines/>
              <w:snapToGrid w:val="0"/>
              <w:spacing w:before="200"/>
              <w:jc w:val="left"/>
              <w:outlineLvl w:val="6"/>
            </w:pPr>
            <w:r w:rsidRPr="00EF0300">
              <w:t>Savoirs essent</w:t>
            </w:r>
            <w:r w:rsidR="008C243D">
              <w:t xml:space="preserve">iels </w:t>
            </w:r>
          </w:p>
          <w:p w14:paraId="40C2595D" w14:textId="77777777" w:rsidR="007165C2" w:rsidRPr="008C243D" w:rsidRDefault="00EF0300" w:rsidP="008C243D">
            <w:pPr>
              <w:pStyle w:val="Contenudetableau"/>
              <w:numPr>
                <w:ilvl w:val="0"/>
                <w:numId w:val="5"/>
              </w:numPr>
              <w:snapToGrid w:val="0"/>
              <w:ind w:hanging="218"/>
              <w:jc w:val="left"/>
              <w:rPr>
                <w:bCs/>
              </w:rPr>
            </w:pPr>
            <w:r w:rsidRPr="008C243D">
              <w:rPr>
                <w:bCs/>
              </w:rPr>
              <w:t xml:space="preserve">L’univers vivant (matière) : classification des êtres vivants, anatomie des animaux </w:t>
            </w:r>
          </w:p>
          <w:p w14:paraId="7AEB2C7C" w14:textId="77777777" w:rsidR="007165C2" w:rsidRPr="008C243D" w:rsidRDefault="00EF0300" w:rsidP="008C243D">
            <w:pPr>
              <w:pStyle w:val="Contenudetableau"/>
              <w:numPr>
                <w:ilvl w:val="0"/>
                <w:numId w:val="5"/>
              </w:numPr>
              <w:snapToGrid w:val="0"/>
              <w:ind w:hanging="218"/>
              <w:jc w:val="left"/>
              <w:rPr>
                <w:bCs/>
              </w:rPr>
            </w:pPr>
            <w:r w:rsidRPr="008C243D">
              <w:rPr>
                <w:bCs/>
              </w:rPr>
              <w:t>Discerner les éléments pertinents à la résolution du problème, formuler des questions</w:t>
            </w:r>
          </w:p>
          <w:p w14:paraId="2B1679E0" w14:textId="77777777" w:rsidR="007165C2" w:rsidRPr="00B61DFD" w:rsidRDefault="00EF0300" w:rsidP="008C243D">
            <w:pPr>
              <w:pStyle w:val="Contenudetableau"/>
              <w:numPr>
                <w:ilvl w:val="0"/>
                <w:numId w:val="5"/>
              </w:numPr>
              <w:snapToGrid w:val="0"/>
              <w:ind w:hanging="218"/>
              <w:jc w:val="left"/>
            </w:pPr>
            <w:r w:rsidRPr="00EF0300">
              <w:rPr>
                <w:bCs/>
              </w:rPr>
              <w:t>Stratégies d’instrumentation : Recourir à différentes sources d’information</w:t>
            </w:r>
          </w:p>
        </w:tc>
      </w:tr>
      <w:tr w:rsidR="00863ABB" w:rsidRPr="00B61DFD" w14:paraId="701CBC7A" w14:textId="77777777" w:rsidTr="00D4542F">
        <w:trPr>
          <w:cantSplit/>
        </w:trPr>
        <w:tc>
          <w:tcPr>
            <w:tcW w:w="5000" w:type="pct"/>
            <w:shd w:val="clear" w:color="auto" w:fill="D9D9D9" w:themeFill="background1" w:themeFillShade="D9"/>
          </w:tcPr>
          <w:p w14:paraId="0CBAAA1C" w14:textId="77777777" w:rsidR="00863ABB" w:rsidRPr="00B61DFD" w:rsidRDefault="00EF0300" w:rsidP="004A72B5">
            <w:pPr>
              <w:pStyle w:val="Sectiontableau"/>
              <w:spacing w:before="200"/>
              <w:outlineLvl w:val="6"/>
            </w:pPr>
            <w:r w:rsidRPr="00EF0300">
              <w:lastRenderedPageBreak/>
              <w:t>Éléments de la progression des apprentissages</w:t>
            </w:r>
          </w:p>
        </w:tc>
      </w:tr>
      <w:tr w:rsidR="00863ABB" w:rsidRPr="00B61DFD" w14:paraId="3EF370B0" w14:textId="77777777" w:rsidTr="00A030DB">
        <w:trPr>
          <w:cantSplit/>
        </w:trPr>
        <w:tc>
          <w:tcPr>
            <w:tcW w:w="5000" w:type="pct"/>
          </w:tcPr>
          <w:p w14:paraId="19777907" w14:textId="54924D48" w:rsidR="008C0ABE" w:rsidRPr="00B61DFD" w:rsidRDefault="00EF0300" w:rsidP="00A563C4">
            <w:pPr>
              <w:pStyle w:val="Contenudetableau"/>
              <w:snapToGrid w:val="0"/>
              <w:jc w:val="left"/>
              <w:rPr>
                <w:b/>
                <w:kern w:val="0"/>
                <w:lang w:eastAsia="fr-CA"/>
              </w:rPr>
            </w:pPr>
            <w:r w:rsidRPr="00EF0300">
              <w:rPr>
                <w:b/>
                <w:kern w:val="0"/>
                <w:lang w:eastAsia="fr-CA"/>
              </w:rPr>
              <w:t>Français</w:t>
            </w:r>
          </w:p>
          <w:p w14:paraId="176AB9D1" w14:textId="77777777" w:rsidR="008C0ABE" w:rsidRPr="00B61DFD" w:rsidRDefault="00EF0300" w:rsidP="00A563C4">
            <w:pPr>
              <w:keepNext/>
              <w:keepLines/>
              <w:widowControl/>
              <w:suppressAutoHyphens w:val="0"/>
              <w:spacing w:before="200"/>
              <w:jc w:val="left"/>
              <w:outlineLvl w:val="6"/>
            </w:pPr>
            <w:r w:rsidRPr="00EF0300">
              <w:rPr>
                <w:bCs/>
              </w:rPr>
              <w:t xml:space="preserve">Connaissances et stratégies </w:t>
            </w:r>
            <w:r w:rsidRPr="00EF0300">
              <w:t>–</w:t>
            </w:r>
            <w:r w:rsidRPr="00EF0300">
              <w:rPr>
                <w:bCs/>
              </w:rPr>
              <w:t xml:space="preserve"> </w:t>
            </w:r>
            <w:r w:rsidRPr="00EF0300">
              <w:t xml:space="preserve">Construire du sens à l’aide de son bagage de connaissances et d’expériences </w:t>
            </w:r>
            <w:r w:rsidRPr="00EF0300">
              <w:rPr>
                <w:bCs/>
              </w:rPr>
              <w:t xml:space="preserve"> </w:t>
            </w:r>
            <w:r w:rsidRPr="00EF0300">
              <w:t>–</w:t>
            </w:r>
            <w:r w:rsidRPr="00EF0300">
              <w:rPr>
                <w:bCs/>
              </w:rPr>
              <w:t xml:space="preserve"> </w:t>
            </w:r>
            <w:r w:rsidRPr="00EF0300">
              <w:t xml:space="preserve">Compréhension </w:t>
            </w:r>
          </w:p>
          <w:p w14:paraId="74674A35" w14:textId="77777777" w:rsidR="008C0ABE" w:rsidRPr="008C243D" w:rsidRDefault="00EF0300" w:rsidP="008C243D">
            <w:pPr>
              <w:pStyle w:val="Contenudetableau"/>
              <w:numPr>
                <w:ilvl w:val="0"/>
                <w:numId w:val="5"/>
              </w:numPr>
              <w:snapToGrid w:val="0"/>
              <w:ind w:hanging="218"/>
              <w:jc w:val="left"/>
              <w:rPr>
                <w:bCs/>
              </w:rPr>
            </w:pPr>
            <w:r w:rsidRPr="008C243D">
              <w:rPr>
                <w:bCs/>
              </w:rPr>
              <w:t xml:space="preserve">Extraire d’un texte des informations explicites </w:t>
            </w:r>
          </w:p>
          <w:p w14:paraId="6AE1B9BF" w14:textId="329C4842" w:rsidR="008C0ABE" w:rsidRPr="008C243D" w:rsidRDefault="00EF0300" w:rsidP="008C243D">
            <w:pPr>
              <w:pStyle w:val="Contenudetableau"/>
              <w:numPr>
                <w:ilvl w:val="0"/>
                <w:numId w:val="5"/>
              </w:numPr>
              <w:snapToGrid w:val="0"/>
              <w:ind w:hanging="218"/>
              <w:jc w:val="left"/>
              <w:rPr>
                <w:bCs/>
              </w:rPr>
            </w:pPr>
            <w:r w:rsidRPr="008C243D">
              <w:rPr>
                <w:bCs/>
              </w:rPr>
              <w:t xml:space="preserve">Extraire d’un texte des informations implicites </w:t>
            </w:r>
          </w:p>
          <w:p w14:paraId="709FD243" w14:textId="77777777" w:rsidR="008C0ABE" w:rsidRPr="00B61DFD" w:rsidRDefault="00EF0300" w:rsidP="00A563C4">
            <w:pPr>
              <w:keepNext/>
              <w:keepLines/>
              <w:widowControl/>
              <w:suppressAutoHyphens w:val="0"/>
              <w:spacing w:before="200"/>
              <w:jc w:val="left"/>
              <w:outlineLvl w:val="6"/>
            </w:pPr>
            <w:r w:rsidRPr="00EF0300">
              <w:rPr>
                <w:bCs/>
              </w:rPr>
              <w:t xml:space="preserve">Connaissances et stratégies </w:t>
            </w:r>
            <w:r w:rsidRPr="00EF0300">
              <w:t>–</w:t>
            </w:r>
            <w:r w:rsidRPr="00EF0300">
              <w:rPr>
                <w:bCs/>
              </w:rPr>
              <w:t xml:space="preserve"> </w:t>
            </w:r>
            <w:r w:rsidRPr="00EF0300">
              <w:t>Gestion de la compréhension</w:t>
            </w:r>
            <w:r w:rsidRPr="00EF0300">
              <w:rPr>
                <w:bCs/>
              </w:rPr>
              <w:t xml:space="preserve"> </w:t>
            </w:r>
            <w:r w:rsidRPr="00EF0300">
              <w:t>–</w:t>
            </w:r>
            <w:r w:rsidRPr="00EF0300">
              <w:rPr>
                <w:bCs/>
              </w:rPr>
              <w:t xml:space="preserve"> </w:t>
            </w:r>
            <w:r w:rsidRPr="00EF0300">
              <w:t xml:space="preserve">Compréhension de phrases </w:t>
            </w:r>
          </w:p>
          <w:p w14:paraId="3E525A89" w14:textId="77777777" w:rsidR="008C0ABE" w:rsidRPr="00B61DFD" w:rsidRDefault="00EF0300" w:rsidP="00582F59">
            <w:pPr>
              <w:pStyle w:val="Contenudetableau"/>
              <w:numPr>
                <w:ilvl w:val="0"/>
                <w:numId w:val="10"/>
              </w:numPr>
              <w:snapToGrid w:val="0"/>
              <w:ind w:left="344" w:hanging="202"/>
              <w:jc w:val="left"/>
              <w:rPr>
                <w:bCs/>
              </w:rPr>
            </w:pPr>
            <w:r w:rsidRPr="00EF0300">
              <w:rPr>
                <w:bCs/>
              </w:rPr>
              <w:t>Cerner l’information importante dans les phrases</w:t>
            </w:r>
          </w:p>
          <w:p w14:paraId="78681FE5" w14:textId="77777777" w:rsidR="008C0ABE" w:rsidRPr="00B61DFD" w:rsidRDefault="00EF0300" w:rsidP="00582F59">
            <w:pPr>
              <w:pStyle w:val="Contenudetableau"/>
              <w:numPr>
                <w:ilvl w:val="0"/>
                <w:numId w:val="10"/>
              </w:numPr>
              <w:snapToGrid w:val="0"/>
              <w:ind w:left="344" w:hanging="202"/>
              <w:jc w:val="left"/>
              <w:rPr>
                <w:bCs/>
              </w:rPr>
            </w:pPr>
            <w:r w:rsidRPr="00EF0300">
              <w:rPr>
                <w:bCs/>
              </w:rPr>
              <w:t xml:space="preserve">Identifier ce dont on parle </w:t>
            </w:r>
          </w:p>
          <w:p w14:paraId="4D9C8422" w14:textId="77777777" w:rsidR="008C0ABE" w:rsidRPr="00B61DFD" w:rsidRDefault="00EF0300" w:rsidP="00582F59">
            <w:pPr>
              <w:pStyle w:val="Contenudetableau"/>
              <w:numPr>
                <w:ilvl w:val="0"/>
                <w:numId w:val="10"/>
              </w:numPr>
              <w:snapToGrid w:val="0"/>
              <w:ind w:left="344" w:hanging="202"/>
              <w:jc w:val="left"/>
              <w:rPr>
                <w:bCs/>
              </w:rPr>
            </w:pPr>
            <w:r w:rsidRPr="00EF0300">
              <w:rPr>
                <w:bCs/>
              </w:rPr>
              <w:t xml:space="preserve">Identifier les groupes de mots ou les mots-clés porteurs de sens </w:t>
            </w:r>
          </w:p>
          <w:p w14:paraId="0885F495" w14:textId="77777777" w:rsidR="008C0ABE" w:rsidRPr="008C243D" w:rsidRDefault="00EF0300" w:rsidP="008C243D">
            <w:pPr>
              <w:pStyle w:val="Contenudetableau"/>
              <w:numPr>
                <w:ilvl w:val="0"/>
                <w:numId w:val="5"/>
              </w:numPr>
              <w:snapToGrid w:val="0"/>
              <w:ind w:hanging="218"/>
              <w:jc w:val="left"/>
              <w:rPr>
                <w:bCs/>
              </w:rPr>
            </w:pPr>
            <w:r w:rsidRPr="008C243D">
              <w:rPr>
                <w:bCs/>
              </w:rPr>
              <w:t xml:space="preserve">Cerner l’information importante dans les phrases plus longues ou plus complexes </w:t>
            </w:r>
          </w:p>
          <w:p w14:paraId="16049EA5" w14:textId="77777777" w:rsidR="008C0ABE" w:rsidRDefault="00EF0300" w:rsidP="008C243D">
            <w:pPr>
              <w:pStyle w:val="Contenudetableau"/>
              <w:numPr>
                <w:ilvl w:val="0"/>
                <w:numId w:val="5"/>
              </w:numPr>
              <w:snapToGrid w:val="0"/>
              <w:ind w:hanging="218"/>
              <w:jc w:val="left"/>
              <w:rPr>
                <w:bCs/>
              </w:rPr>
            </w:pPr>
            <w:r w:rsidRPr="008C243D">
              <w:rPr>
                <w:bCs/>
              </w:rPr>
              <w:t xml:space="preserve">Dégager l’information principale  </w:t>
            </w:r>
          </w:p>
          <w:p w14:paraId="5E6C1298" w14:textId="77777777" w:rsidR="008C243D" w:rsidRPr="008C243D" w:rsidRDefault="008C243D" w:rsidP="008C243D">
            <w:pPr>
              <w:pStyle w:val="Contenudetableau"/>
              <w:snapToGrid w:val="0"/>
              <w:ind w:left="360"/>
              <w:jc w:val="left"/>
              <w:rPr>
                <w:bCs/>
              </w:rPr>
            </w:pPr>
          </w:p>
          <w:p w14:paraId="38933D6B" w14:textId="77777777" w:rsidR="008C243D" w:rsidRDefault="00EF0300" w:rsidP="00591D16">
            <w:pPr>
              <w:pStyle w:val="Contenudetableau"/>
              <w:snapToGrid w:val="0"/>
              <w:jc w:val="left"/>
            </w:pPr>
            <w:r w:rsidRPr="008C243D">
              <w:rPr>
                <w:bCs/>
              </w:rPr>
              <w:t xml:space="preserve">Connaissances et stratégies – Gestion de la compréhension – </w:t>
            </w:r>
            <w:r w:rsidR="008C243D" w:rsidRPr="008C243D">
              <w:rPr>
                <w:bCs/>
              </w:rPr>
              <w:t>Compréhension des textes</w:t>
            </w:r>
            <w:r w:rsidR="008C243D">
              <w:t xml:space="preserve"> </w:t>
            </w:r>
          </w:p>
          <w:p w14:paraId="64847A8C" w14:textId="03A7FB9B" w:rsidR="008C0ABE" w:rsidRPr="00B61DFD" w:rsidRDefault="00EF0300" w:rsidP="008C243D">
            <w:pPr>
              <w:pStyle w:val="Contenudetableau"/>
              <w:numPr>
                <w:ilvl w:val="0"/>
                <w:numId w:val="4"/>
              </w:numPr>
              <w:snapToGrid w:val="0"/>
              <w:ind w:hanging="202"/>
              <w:jc w:val="left"/>
            </w:pPr>
            <w:r w:rsidRPr="00EF0300">
              <w:t xml:space="preserve">S’appuyer sur différents indices pour dégager l’information importante d’un texte </w:t>
            </w:r>
          </w:p>
          <w:p w14:paraId="314EB139" w14:textId="77777777" w:rsidR="00863ABB" w:rsidRPr="00FF3714" w:rsidRDefault="00EF0300" w:rsidP="00A563C4">
            <w:pPr>
              <w:pStyle w:val="Contenudetableau"/>
              <w:numPr>
                <w:ilvl w:val="0"/>
                <w:numId w:val="4"/>
              </w:numPr>
              <w:snapToGrid w:val="0"/>
              <w:ind w:hanging="202"/>
              <w:jc w:val="left"/>
              <w:rPr>
                <w:bCs/>
              </w:rPr>
            </w:pPr>
            <w:r w:rsidRPr="00EF0300">
              <w:t>Regrouper les éléments d’information dispersés dans le texte</w:t>
            </w:r>
          </w:p>
          <w:p w14:paraId="7BFBC7A0" w14:textId="77777777" w:rsidR="00FF3714" w:rsidRPr="00FF3714" w:rsidRDefault="00FF3714" w:rsidP="00FF3714">
            <w:pPr>
              <w:pStyle w:val="Contenudetableau"/>
              <w:snapToGrid w:val="0"/>
              <w:ind w:left="360"/>
              <w:jc w:val="left"/>
              <w:rPr>
                <w:bCs/>
              </w:rPr>
            </w:pPr>
          </w:p>
          <w:p w14:paraId="5527D061" w14:textId="77777777" w:rsidR="00FF3714" w:rsidRDefault="00FF3714" w:rsidP="00FF3714">
            <w:pPr>
              <w:pStyle w:val="Contenudetableau"/>
              <w:snapToGrid w:val="0"/>
              <w:jc w:val="left"/>
              <w:rPr>
                <w:b/>
                <w:bCs/>
              </w:rPr>
            </w:pPr>
            <w:r w:rsidRPr="007A3C5A">
              <w:rPr>
                <w:b/>
                <w:bCs/>
              </w:rPr>
              <w:t>Science et technologie</w:t>
            </w:r>
          </w:p>
          <w:p w14:paraId="1CD5D909" w14:textId="77777777" w:rsidR="007A3C5A" w:rsidRDefault="007A3C5A" w:rsidP="00FF3714">
            <w:pPr>
              <w:pStyle w:val="Contenudetableau"/>
              <w:snapToGrid w:val="0"/>
              <w:jc w:val="left"/>
              <w:rPr>
                <w:b/>
                <w:bCs/>
              </w:rPr>
            </w:pPr>
          </w:p>
          <w:p w14:paraId="7371FF83" w14:textId="77777777" w:rsidR="007A3C5A" w:rsidRDefault="007A3C5A" w:rsidP="007A3C5A">
            <w:pPr>
              <w:pStyle w:val="Contenudetableau"/>
              <w:snapToGrid w:val="0"/>
              <w:jc w:val="left"/>
            </w:pPr>
            <w:r>
              <w:t>Stratégies d’instrumentation</w:t>
            </w:r>
          </w:p>
          <w:p w14:paraId="77644277" w14:textId="77777777" w:rsidR="007A3C5A" w:rsidRPr="00BF7A3F" w:rsidRDefault="007A3C5A" w:rsidP="007A3C5A">
            <w:pPr>
              <w:widowControl/>
              <w:numPr>
                <w:ilvl w:val="0"/>
                <w:numId w:val="11"/>
              </w:numPr>
              <w:suppressAutoHyphens w:val="0"/>
              <w:ind w:left="344" w:hanging="202"/>
              <w:jc w:val="left"/>
            </w:pPr>
            <w:r w:rsidRPr="00BF7A3F">
              <w:t>Recourir à différentes sources d’information (ex. : livre, jo</w:t>
            </w:r>
            <w:r>
              <w:t>urnal, site Web, revue, expert)</w:t>
            </w:r>
          </w:p>
          <w:p w14:paraId="09F45956" w14:textId="77777777" w:rsidR="007A3C5A" w:rsidRDefault="007A3C5A" w:rsidP="007A3C5A">
            <w:pPr>
              <w:widowControl/>
              <w:numPr>
                <w:ilvl w:val="0"/>
                <w:numId w:val="11"/>
              </w:numPr>
              <w:suppressAutoHyphens w:val="0"/>
              <w:ind w:left="344" w:hanging="202"/>
              <w:jc w:val="left"/>
            </w:pPr>
            <w:r w:rsidRPr="00BF7A3F">
              <w:t>Valider les sources d’</w:t>
            </w:r>
            <w:r>
              <w:t>information</w:t>
            </w:r>
          </w:p>
          <w:p w14:paraId="4361DFDC" w14:textId="77777777" w:rsidR="007A3C5A" w:rsidRDefault="007A3C5A" w:rsidP="007A3C5A">
            <w:pPr>
              <w:widowControl/>
              <w:numPr>
                <w:ilvl w:val="0"/>
                <w:numId w:val="11"/>
              </w:numPr>
              <w:suppressAutoHyphens w:val="0"/>
              <w:ind w:left="344" w:hanging="202"/>
              <w:jc w:val="left"/>
            </w:pPr>
          </w:p>
          <w:p w14:paraId="5FEE507A" w14:textId="77777777" w:rsidR="007A3C5A" w:rsidRDefault="007A3C5A" w:rsidP="007A3C5A">
            <w:pPr>
              <w:widowControl/>
              <w:suppressAutoHyphens w:val="0"/>
              <w:jc w:val="left"/>
            </w:pPr>
            <w:r>
              <w:t>Stratégies de communication</w:t>
            </w:r>
          </w:p>
          <w:p w14:paraId="21ECA7CE" w14:textId="639B4ECB" w:rsidR="007A3C5A" w:rsidRPr="007A3C5A" w:rsidRDefault="007A3C5A" w:rsidP="007A3C5A">
            <w:pPr>
              <w:widowControl/>
              <w:numPr>
                <w:ilvl w:val="0"/>
                <w:numId w:val="11"/>
              </w:numPr>
              <w:suppressAutoHyphens w:val="0"/>
              <w:ind w:left="344" w:hanging="202"/>
              <w:jc w:val="left"/>
            </w:pPr>
            <w:r>
              <w:t>Échanger des informations</w:t>
            </w:r>
          </w:p>
          <w:p w14:paraId="495E3A67" w14:textId="36284EC0" w:rsidR="007A3C5A" w:rsidRPr="007A3C5A" w:rsidRDefault="007A3C5A" w:rsidP="007A3C5A">
            <w:pPr>
              <w:widowControl/>
              <w:numPr>
                <w:ilvl w:val="0"/>
                <w:numId w:val="11"/>
              </w:numPr>
              <w:suppressAutoHyphens w:val="0"/>
              <w:ind w:left="344" w:hanging="202"/>
              <w:jc w:val="left"/>
            </w:pPr>
            <w:r w:rsidRPr="007A3C5A">
              <w:t>Confronter différentes explications ou solutions possibles à un problème pour en évaluer la pertinence (ex. :</w:t>
            </w:r>
            <w:r>
              <w:t xml:space="preserve"> plénière)</w:t>
            </w:r>
          </w:p>
        </w:tc>
      </w:tr>
    </w:tbl>
    <w:p w14:paraId="430DBA0B" w14:textId="77777777" w:rsidR="003D2F0E" w:rsidRPr="00B61DFD" w:rsidRDefault="003D2F0E">
      <w:pPr>
        <w:sectPr w:rsidR="003D2F0E" w:rsidRPr="00B61DFD" w:rsidSect="00C97704">
          <w:footerReference w:type="default" r:id="rId20"/>
          <w:footnotePr>
            <w:pos w:val="beneathText"/>
          </w:footnotePr>
          <w:pgSz w:w="12240" w:h="15840"/>
          <w:pgMar w:top="1440" w:right="1797" w:bottom="1440" w:left="1797" w:header="720" w:footer="720" w:gutter="0"/>
          <w:cols w:space="720"/>
          <w:docGrid w:linePitch="360"/>
        </w:sectPr>
      </w:pPr>
    </w:p>
    <w:p w14:paraId="00A70AB9" w14:textId="77777777" w:rsidR="0051279E" w:rsidRPr="00B61DFD" w:rsidRDefault="00EF0300" w:rsidP="00625394">
      <w:pPr>
        <w:pStyle w:val="Titre1"/>
      </w:pPr>
      <w:r w:rsidRPr="00EF0300">
        <w:lastRenderedPageBreak/>
        <w:t>Préparation de l’enseignant</w:t>
      </w:r>
    </w:p>
    <w:p w14:paraId="2352FCB4" w14:textId="77777777" w:rsidR="005E2257" w:rsidRPr="00B61DFD" w:rsidRDefault="00EF0300" w:rsidP="005E2257">
      <w:r w:rsidRPr="00EF0300">
        <w:t>Pour vous aider à vous préparer à animer cette SAÉ, nous vous présentons les objectifs d’apprentissage visés par celle-ci, les notions abordées, les conceptions initiales ou difficultés des élèves en rapport avec les apprentissages à effectuer, ainsi qu’une médiagraphie.</w:t>
      </w:r>
    </w:p>
    <w:p w14:paraId="41B54049" w14:textId="77777777" w:rsidR="004012AF" w:rsidRPr="00B61DFD" w:rsidRDefault="00EF0300" w:rsidP="004012AF">
      <w:pPr>
        <w:pStyle w:val="Titre2"/>
      </w:pPr>
      <w:r w:rsidRPr="00EF0300">
        <w:t>Objectifs d’apprentissage visés</w:t>
      </w:r>
    </w:p>
    <w:p w14:paraId="61700D04" w14:textId="450446FB" w:rsidR="00905619" w:rsidRPr="00B61DFD" w:rsidRDefault="00EF0300" w:rsidP="00905619">
      <w:r w:rsidRPr="00EF0300">
        <w:t xml:space="preserve">À la fin de </w:t>
      </w:r>
      <w:r w:rsidR="005A6564">
        <w:t>l’activité</w:t>
      </w:r>
      <w:r w:rsidRPr="00EF0300">
        <w:t>, l’élève devrait arriver à évaluer la fiabilité d’un site Internet.</w:t>
      </w:r>
    </w:p>
    <w:p w14:paraId="22B0488B" w14:textId="77777777" w:rsidR="00905619" w:rsidRPr="00B61DFD" w:rsidRDefault="00905619" w:rsidP="00905619"/>
    <w:p w14:paraId="5FDBBA29" w14:textId="77777777" w:rsidR="003E645E" w:rsidRPr="00B61DFD" w:rsidRDefault="003E645E" w:rsidP="003E645E">
      <w:pPr>
        <w:pStyle w:val="Paragraphedeliste"/>
        <w:ind w:left="0"/>
      </w:pPr>
      <w:r w:rsidRPr="00B61DFD">
        <w:t>Pour ce faire, l’élève </w:t>
      </w:r>
      <w:r w:rsidR="00F66C73" w:rsidRPr="00B61DFD">
        <w:t>doit</w:t>
      </w:r>
      <w:r w:rsidR="00F10280">
        <w:t xml:space="preserve"> </w:t>
      </w:r>
      <w:r w:rsidRPr="00B61DFD">
        <w:t>:</w:t>
      </w:r>
    </w:p>
    <w:p w14:paraId="0B81A38B" w14:textId="77777777" w:rsidR="003E645E" w:rsidRPr="00B61DFD" w:rsidRDefault="00905619" w:rsidP="00582F59">
      <w:pPr>
        <w:pStyle w:val="Paragraphedeliste"/>
        <w:numPr>
          <w:ilvl w:val="0"/>
          <w:numId w:val="12"/>
        </w:numPr>
      </w:pPr>
      <w:r w:rsidRPr="00B61DFD">
        <w:t>évaluer la fiabilité de site</w:t>
      </w:r>
      <w:r w:rsidR="000D3E39" w:rsidRPr="00B61DFD">
        <w:t>s</w:t>
      </w:r>
      <w:r w:rsidRPr="00B61DFD">
        <w:t xml:space="preserve"> Internet selon certains critères</w:t>
      </w:r>
      <w:r w:rsidR="007165C2" w:rsidRPr="00B61DFD">
        <w:t>;</w:t>
      </w:r>
      <w:r w:rsidR="003E645E" w:rsidRPr="00B61DFD">
        <w:t xml:space="preserve"> </w:t>
      </w:r>
    </w:p>
    <w:p w14:paraId="076BCD83" w14:textId="77777777" w:rsidR="003E645E" w:rsidRPr="00B61DFD" w:rsidRDefault="00905619" w:rsidP="00582F59">
      <w:pPr>
        <w:pStyle w:val="Paragraphedeliste"/>
        <w:numPr>
          <w:ilvl w:val="0"/>
          <w:numId w:val="12"/>
        </w:numPr>
      </w:pPr>
      <w:r w:rsidRPr="00B61DFD">
        <w:t xml:space="preserve">apprendre à déchiffrer les adresses Internet afin d’en déterminer la provenance et </w:t>
      </w:r>
      <w:r w:rsidR="00F10280">
        <w:t>la fiabilité</w:t>
      </w:r>
      <w:r w:rsidR="007165C2" w:rsidRPr="00B61DFD">
        <w:t>;</w:t>
      </w:r>
    </w:p>
    <w:p w14:paraId="4DB7CF0A" w14:textId="77777777" w:rsidR="003E645E" w:rsidRPr="00B61DFD" w:rsidRDefault="00905619" w:rsidP="00582F59">
      <w:pPr>
        <w:pStyle w:val="Paragraphedeliste"/>
        <w:numPr>
          <w:ilvl w:val="0"/>
          <w:numId w:val="12"/>
        </w:numPr>
      </w:pPr>
      <w:r w:rsidRPr="00B61DFD">
        <w:t>effectuer un retour sur la matière sous forme de jeux-questionnaire en équipe</w:t>
      </w:r>
      <w:r w:rsidR="003E645E" w:rsidRPr="00B61DFD">
        <w:t>.</w:t>
      </w:r>
    </w:p>
    <w:p w14:paraId="1F8E922B" w14:textId="77777777" w:rsidR="00515294" w:rsidRPr="00B61DFD" w:rsidRDefault="00515294" w:rsidP="00566B9F">
      <w:pPr>
        <w:pStyle w:val="Contenudetableau"/>
        <w:snapToGrid w:val="0"/>
      </w:pPr>
    </w:p>
    <w:p w14:paraId="3B8A45CD" w14:textId="77777777" w:rsidR="00B055CC" w:rsidRPr="00B61DFD" w:rsidRDefault="00EF0300" w:rsidP="00CF30D0">
      <w:r w:rsidRPr="00EF0300">
        <w:t>Tout cela permet à l’élève de :</w:t>
      </w:r>
    </w:p>
    <w:p w14:paraId="42A49C91" w14:textId="77777777" w:rsidR="00F66C73" w:rsidRPr="00B61DFD" w:rsidRDefault="00F66C73" w:rsidP="00582F59">
      <w:pPr>
        <w:pStyle w:val="Paragraphedeliste"/>
        <w:numPr>
          <w:ilvl w:val="0"/>
          <w:numId w:val="13"/>
        </w:numPr>
        <w:rPr>
          <w:bCs/>
        </w:rPr>
      </w:pPr>
      <w:r w:rsidRPr="00B61DFD">
        <w:rPr>
          <w:color w:val="000000"/>
        </w:rPr>
        <w:t>tirer profit de l’information afin de sélectionner de</w:t>
      </w:r>
      <w:r w:rsidR="00F10280">
        <w:rPr>
          <w:color w:val="000000"/>
        </w:rPr>
        <w:t>s sites fiables</w:t>
      </w:r>
      <w:r w:rsidR="007165C2" w:rsidRPr="00B61DFD">
        <w:rPr>
          <w:color w:val="000000"/>
        </w:rPr>
        <w:t>;</w:t>
      </w:r>
    </w:p>
    <w:p w14:paraId="40175160" w14:textId="77777777" w:rsidR="00B055CC" w:rsidRPr="00B61DFD" w:rsidRDefault="00F66C73" w:rsidP="00582F59">
      <w:pPr>
        <w:pStyle w:val="Paragraphedeliste"/>
        <w:numPr>
          <w:ilvl w:val="0"/>
          <w:numId w:val="13"/>
        </w:numPr>
        <w:rPr>
          <w:bCs/>
        </w:rPr>
      </w:pPr>
      <w:r w:rsidRPr="00B61DFD">
        <w:t>prendre conscience que tout ce qui est sur Internet n’est pas nécessairement vrai</w:t>
      </w:r>
      <w:r w:rsidR="007165C2" w:rsidRPr="00B61DFD">
        <w:rPr>
          <w:bCs/>
        </w:rPr>
        <w:t>;</w:t>
      </w:r>
    </w:p>
    <w:p w14:paraId="59999C87" w14:textId="77777777" w:rsidR="004012AF" w:rsidRPr="00B61DFD" w:rsidRDefault="00F66C73" w:rsidP="00582F59">
      <w:pPr>
        <w:pStyle w:val="Paragraphedeliste"/>
        <w:numPr>
          <w:ilvl w:val="0"/>
          <w:numId w:val="13"/>
        </w:numPr>
        <w:rPr>
          <w:bCs/>
        </w:rPr>
      </w:pPr>
      <w:r w:rsidRPr="00B61DFD">
        <w:t>être vigilant à l’égard de l’information circulant sur Internet</w:t>
      </w:r>
      <w:r w:rsidR="004012AF" w:rsidRPr="00B61DFD">
        <w:rPr>
          <w:bCs/>
        </w:rPr>
        <w:t>.</w:t>
      </w:r>
    </w:p>
    <w:p w14:paraId="7516B9E9" w14:textId="77777777" w:rsidR="00A76976" w:rsidRDefault="00EF0300" w:rsidP="00785400">
      <w:pPr>
        <w:pStyle w:val="Titre2"/>
      </w:pPr>
      <w:r w:rsidRPr="00EF0300">
        <w:t>Présentation des notions</w:t>
      </w:r>
    </w:p>
    <w:p w14:paraId="45DF4D07" w14:textId="77777777" w:rsidR="00F66C73" w:rsidRPr="00B61DFD" w:rsidRDefault="00EF0300" w:rsidP="00502319">
      <w:r w:rsidRPr="00EF0300">
        <w:t xml:space="preserve">Avant de vous présenter le déroulement de la situation d’apprentissage, nous exposons quelques notions importantes concernant l’évaluation de la fiabilité de l’information ainsi que les principales difficultés rencontrées par les élèves lors de </w:t>
      </w:r>
      <w:r w:rsidR="00F42CB4">
        <w:t>cette</w:t>
      </w:r>
      <w:r w:rsidRPr="00EF0300">
        <w:t xml:space="preserve"> activité.</w:t>
      </w:r>
    </w:p>
    <w:p w14:paraId="229AE1C8" w14:textId="77777777" w:rsidR="005F36E2" w:rsidRPr="00B61DFD" w:rsidRDefault="00EF0300" w:rsidP="005F36E2">
      <w:pPr>
        <w:pStyle w:val="Titre30"/>
        <w:rPr>
          <w:rFonts w:ascii="Times New Roman" w:hAnsi="Times New Roman"/>
        </w:rPr>
      </w:pPr>
      <w:r w:rsidRPr="00EF0300">
        <w:t>La fiabilité de l’information</w:t>
      </w:r>
      <w:r w:rsidRPr="00EF0300">
        <w:rPr>
          <w:rFonts w:ascii="Times New Roman" w:hAnsi="Times New Roman"/>
        </w:rPr>
        <w:t xml:space="preserve"> </w:t>
      </w:r>
    </w:p>
    <w:p w14:paraId="2AD48023" w14:textId="77777777" w:rsidR="000D3E39" w:rsidRPr="00B61DFD" w:rsidRDefault="00F10280" w:rsidP="000D3E39">
      <w:pPr>
        <w:rPr>
          <w:bCs/>
        </w:rPr>
      </w:pPr>
      <w:r>
        <w:rPr>
          <w:bCs/>
        </w:rPr>
        <w:t>I</w:t>
      </w:r>
      <w:r w:rsidR="00EF0300" w:rsidRPr="00EF0300">
        <w:rPr>
          <w:bCs/>
        </w:rPr>
        <w:t xml:space="preserve">l est essentiel que les élèves soient capables d’évaluer la fiabilité de l'information trouvée dans Internet. En effet, les documents imprimés comme les encyclopédies, les dictionnaires, les livres et les revues scientifiques sont publiés à la suite d’un long processus de validation auquel participent divers spécialistes (auteurs, réviseurs de contenu, réviseurs linguistiques, graphistes, etc.). Les documents trouvés dans Internet, quant à eux, peuvent être classés dans deux grandes catégories : 1. ceux qui sont publiés par des sources fiables (gouvernements, organismes publics ou largement reconnus, etc.) qui ont aussi recours à un long processus de validation; et 2. ceux qui sont publiés par des </w:t>
      </w:r>
      <w:r w:rsidR="00EF0300" w:rsidRPr="00EF0300">
        <w:rPr>
          <w:bCs/>
        </w:rPr>
        <w:lastRenderedPageBreak/>
        <w:t>sources dont la crédibilité reste à établir (sites Web personnels, blogues, etc.). Dès lors, il revient à la personne qui consulte ces sources d’information d’en établir la fiabilité.</w:t>
      </w:r>
    </w:p>
    <w:p w14:paraId="35448752" w14:textId="77777777" w:rsidR="000D3E39" w:rsidRPr="00B61DFD" w:rsidRDefault="000D3E39" w:rsidP="000D3E39">
      <w:pPr>
        <w:rPr>
          <w:bCs/>
        </w:rPr>
      </w:pPr>
    </w:p>
    <w:p w14:paraId="21082F01" w14:textId="77777777" w:rsidR="000D3E39" w:rsidRPr="00B61DFD" w:rsidRDefault="00EF0300" w:rsidP="000D3E39">
      <w:pPr>
        <w:rPr>
          <w:bCs/>
        </w:rPr>
      </w:pPr>
      <w:r w:rsidRPr="00EF0300">
        <w:rPr>
          <w:bCs/>
        </w:rPr>
        <w:t xml:space="preserve">Justement, comment établir la fiabilité d’une source d’information et de chaque information qui s’y trouve? Il y a plusieurs manières de s’y prendre. Tout d’abord, il faut absolument éviter de ne consulter qu’une seule source d’information (à remarquer que c’est aussi vrai pour les sources plus « officielles ») et, au contraire, recommander aux élèves de vérifier dans au moins trois sources si l’information qu’ils ont trouvée est corroborée dans celles-ci. Il faut aussi, bien sûr, poser un regard critique sur l’information. Trois sites pourraient contenir les mêmes faussetés ou erreurs. Ainsi, l’information semble-t-elle logique? Appuyée sur des faits vérifiables, sur des arguments valides ou bien sur des arguments contestables? Enfin, il faut aussi évaluer la fiabilité de la source dans son ensemble (auteur du texte, date de publication, etc.). </w:t>
      </w:r>
      <w:r w:rsidR="00F10280">
        <w:rPr>
          <w:bCs/>
        </w:rPr>
        <w:t>C’est ce que nous allons maintenant examiner.</w:t>
      </w:r>
    </w:p>
    <w:p w14:paraId="52000783" w14:textId="77777777" w:rsidR="000D3E39" w:rsidRPr="00B61DFD" w:rsidRDefault="000D3E39" w:rsidP="000D3E39">
      <w:pPr>
        <w:rPr>
          <w:bCs/>
        </w:rPr>
      </w:pPr>
    </w:p>
    <w:p w14:paraId="662D17BC" w14:textId="77777777" w:rsidR="000D3E39" w:rsidRPr="00B61DFD" w:rsidRDefault="00EF0300" w:rsidP="000D3E39">
      <w:pPr>
        <w:rPr>
          <w:bCs/>
        </w:rPr>
      </w:pPr>
      <w:r w:rsidRPr="00EF0300">
        <w:rPr>
          <w:bCs/>
        </w:rPr>
        <w:t xml:space="preserve">Notons </w:t>
      </w:r>
      <w:r w:rsidR="00F10280">
        <w:rPr>
          <w:bCs/>
        </w:rPr>
        <w:t xml:space="preserve">toutefois </w:t>
      </w:r>
      <w:r w:rsidRPr="00EF0300">
        <w:rPr>
          <w:bCs/>
        </w:rPr>
        <w:t>au passage, que lors d’une étude menée pour le Réseau Éducation-Médias, 68 % des élèves interrogés (de jeunes Canadiens de la 4</w:t>
      </w:r>
      <w:r w:rsidRPr="00EF0300">
        <w:rPr>
          <w:bCs/>
          <w:vertAlign w:val="superscript"/>
        </w:rPr>
        <w:t>e</w:t>
      </w:r>
      <w:r w:rsidRPr="00EF0300">
        <w:rPr>
          <w:bCs/>
        </w:rPr>
        <w:t xml:space="preserve"> année du primaire à la 5</w:t>
      </w:r>
      <w:r w:rsidRPr="00EF0300">
        <w:rPr>
          <w:bCs/>
          <w:vertAlign w:val="superscript"/>
        </w:rPr>
        <w:t>e</w:t>
      </w:r>
      <w:r w:rsidRPr="00EF0300">
        <w:rPr>
          <w:bCs/>
        </w:rPr>
        <w:t xml:space="preserve"> du secondaire) ont indiqué que ce qu’ils aimeraient surtout apprendre au sujet d’Internet, c’est la manière de déterminer si une information trouvée en ligne est vraie. Une ouverture à saisir dans l’enseignement!</w:t>
      </w:r>
    </w:p>
    <w:p w14:paraId="6AF47DC2" w14:textId="77777777" w:rsidR="00073081" w:rsidRDefault="000D3E39">
      <w:pPr>
        <w:pStyle w:val="Titre30"/>
      </w:pPr>
      <w:r w:rsidRPr="00B30CB2">
        <w:t>La fiabilité d’un site Internet</w:t>
      </w:r>
    </w:p>
    <w:p w14:paraId="40895BFC" w14:textId="77777777" w:rsidR="00073081" w:rsidRDefault="00073081"/>
    <w:p w14:paraId="709AAA96" w14:textId="77777777" w:rsidR="00073081" w:rsidRDefault="000D3E39">
      <w:r w:rsidRPr="00B61DFD">
        <w:t>(Introduction à ajouter</w:t>
      </w:r>
      <w:r w:rsidR="00F10280">
        <w:t xml:space="preserve"> sur les critères de fiabilité d’un site Internet et sur la composition des adresses des sites Internet.</w:t>
      </w:r>
      <w:r w:rsidRPr="00B61DFD">
        <w:t>)</w:t>
      </w:r>
    </w:p>
    <w:p w14:paraId="788F26BD" w14:textId="77777777" w:rsidR="005F36E2" w:rsidRPr="00B61DFD" w:rsidRDefault="00F10280">
      <w:pPr>
        <w:pStyle w:val="Titre30"/>
      </w:pPr>
      <w:r>
        <w:t>Les critères de fiabilité d’un site Internet</w:t>
      </w:r>
    </w:p>
    <w:p w14:paraId="26CE1061" w14:textId="77777777" w:rsidR="006478BB" w:rsidRDefault="00EF0300" w:rsidP="00502319">
      <w:r w:rsidRPr="00EF0300">
        <w:t>Nous reproduisons ici intégralement le texte des 8 questions élaborées par Daniel Marquis du Cégep de Granby Haute Yamaska, Bibliothèque et technologies éducatives</w:t>
      </w:r>
      <w:r w:rsidRPr="00EF0300">
        <w:rPr>
          <w:rStyle w:val="Appelnotedebasdep"/>
        </w:rPr>
        <w:footnoteReference w:id="1"/>
      </w:r>
      <w:r w:rsidRPr="00EF0300">
        <w:t>.</w:t>
      </w:r>
    </w:p>
    <w:p w14:paraId="0D526352" w14:textId="64479E71" w:rsidR="00F10280" w:rsidRDefault="00F10280" w:rsidP="00F673AA">
      <w:pPr>
        <w:rPr>
          <w:b/>
        </w:rPr>
      </w:pPr>
      <w:r>
        <w:rPr>
          <w:b/>
        </w:rPr>
        <w:br w:type="page"/>
      </w:r>
    </w:p>
    <w:p w14:paraId="2CB90533" w14:textId="77777777" w:rsidR="00F10280" w:rsidRDefault="00F10280" w:rsidP="00502319">
      <w:pPr>
        <w:rPr>
          <w:b/>
        </w:rPr>
      </w:pPr>
    </w:p>
    <w:p w14:paraId="51094926" w14:textId="77777777" w:rsidR="006478BB" w:rsidRPr="00B61DFD" w:rsidRDefault="00EF0300" w:rsidP="005A6564">
      <w:pPr>
        <w:pBdr>
          <w:top w:val="single" w:sz="4" w:space="1" w:color="auto"/>
          <w:left w:val="single" w:sz="4" w:space="4" w:color="auto"/>
          <w:right w:val="single" w:sz="4" w:space="4" w:color="auto"/>
        </w:pBdr>
        <w:rPr>
          <w:b/>
        </w:rPr>
      </w:pPr>
      <w:r w:rsidRPr="00EF0300">
        <w:rPr>
          <w:b/>
        </w:rPr>
        <w:t>Évaluer la pertinence d’un site Web en 8 questions</w:t>
      </w:r>
    </w:p>
    <w:p w14:paraId="6C48058D" w14:textId="77777777" w:rsidR="00502319" w:rsidRPr="00B61DFD" w:rsidRDefault="00502319" w:rsidP="005A6564">
      <w:pPr>
        <w:pBdr>
          <w:left w:val="single" w:sz="4" w:space="4" w:color="auto"/>
          <w:right w:val="single" w:sz="4" w:space="4" w:color="auto"/>
        </w:pBdr>
      </w:pPr>
    </w:p>
    <w:p w14:paraId="2209EEC1" w14:textId="77777777" w:rsidR="00073081" w:rsidRDefault="006478BB" w:rsidP="005A6564">
      <w:pPr>
        <w:pStyle w:val="Paragraphedeliste"/>
        <w:numPr>
          <w:ilvl w:val="0"/>
          <w:numId w:val="69"/>
        </w:numPr>
        <w:pBdr>
          <w:left w:val="single" w:sz="4" w:space="4" w:color="auto"/>
          <w:right w:val="single" w:sz="4" w:space="4" w:color="auto"/>
        </w:pBdr>
        <w:ind w:left="360"/>
        <w:rPr>
          <w:b/>
        </w:rPr>
      </w:pPr>
      <w:r w:rsidRPr="00B61DFD">
        <w:rPr>
          <w:b/>
        </w:rPr>
        <w:t>Est-ce que le créateur du site est bien identifié? Si oui, est-il crédible?</w:t>
      </w:r>
    </w:p>
    <w:p w14:paraId="721937C1" w14:textId="77777777" w:rsidR="00073081" w:rsidRDefault="00EF0300" w:rsidP="005A6564">
      <w:pPr>
        <w:pBdr>
          <w:left w:val="single" w:sz="4" w:space="4" w:color="auto"/>
          <w:right w:val="single" w:sz="4" w:space="4" w:color="auto"/>
        </w:pBdr>
        <w:rPr>
          <w:color w:val="000000"/>
        </w:rPr>
      </w:pPr>
      <w:r w:rsidRPr="00EF0300">
        <w:rPr>
          <w:color w:val="000000"/>
        </w:rPr>
        <w:t>Le créateur ou l’auteur d’un site Internet peut être un individu ou une organisation. Parmi les individus, on retrouve des chercheurs, des journalistes ou des employés d’une organisation. Parmi les organisations, on retrouve fréquemment des centres de recherche, des organismes gouvernementaux, des entreprises privées ou des associations. Chacune de ces sources d’information peut être pertinente pourvu qu'elle soit crédible. Pour mesurer la crédibilité d’un auteur, il s'agit de se demander s’il possède une expertise reconnue dans le sujet traité.</w:t>
      </w:r>
    </w:p>
    <w:p w14:paraId="4C7CD88E" w14:textId="77777777" w:rsidR="00073081" w:rsidRDefault="00073081" w:rsidP="00F673AA">
      <w:pPr>
        <w:pBdr>
          <w:left w:val="single" w:sz="4" w:space="4" w:color="auto"/>
          <w:right w:val="single" w:sz="4" w:space="4" w:color="auto"/>
        </w:pBdr>
      </w:pPr>
    </w:p>
    <w:p w14:paraId="6C8C99B9" w14:textId="77777777" w:rsidR="00073081" w:rsidRDefault="006478BB" w:rsidP="005A6564">
      <w:pPr>
        <w:pStyle w:val="Paragraphedeliste"/>
        <w:numPr>
          <w:ilvl w:val="0"/>
          <w:numId w:val="69"/>
        </w:numPr>
        <w:pBdr>
          <w:left w:val="single" w:sz="4" w:space="4" w:color="auto"/>
          <w:right w:val="single" w:sz="4" w:space="4" w:color="auto"/>
        </w:pBdr>
        <w:ind w:left="360"/>
        <w:rPr>
          <w:b/>
        </w:rPr>
      </w:pPr>
      <w:r w:rsidRPr="00B61DFD">
        <w:rPr>
          <w:b/>
        </w:rPr>
        <w:t>À quand remonte la création et la dernière mise à jour du site?</w:t>
      </w:r>
    </w:p>
    <w:p w14:paraId="68F23BC0" w14:textId="77777777" w:rsidR="00073081" w:rsidRDefault="00EF0300" w:rsidP="005A6564">
      <w:pPr>
        <w:pBdr>
          <w:left w:val="single" w:sz="4" w:space="4" w:color="auto"/>
          <w:right w:val="single" w:sz="4" w:space="4" w:color="auto"/>
        </w:pBdr>
        <w:rPr>
          <w:color w:val="000000"/>
        </w:rPr>
      </w:pPr>
      <w:r w:rsidRPr="00EF0300">
        <w:rPr>
          <w:color w:val="000000"/>
        </w:rPr>
        <w:t>L'information mise à notre disposition est-elle à jour? Certaines informations sont rapidement périmées alors que d’autres peuvent être pertinentes pendant plus longtemps.</w:t>
      </w:r>
    </w:p>
    <w:p w14:paraId="2FEB242B" w14:textId="77777777" w:rsidR="00073081" w:rsidRDefault="00073081" w:rsidP="00F673AA">
      <w:pPr>
        <w:pBdr>
          <w:left w:val="single" w:sz="4" w:space="4" w:color="auto"/>
          <w:right w:val="single" w:sz="4" w:space="4" w:color="auto"/>
        </w:pBdr>
      </w:pPr>
    </w:p>
    <w:p w14:paraId="6AD76347" w14:textId="77777777" w:rsidR="00073081" w:rsidRDefault="009978A9" w:rsidP="005A6564">
      <w:pPr>
        <w:pStyle w:val="Paragraphedeliste"/>
        <w:numPr>
          <w:ilvl w:val="0"/>
          <w:numId w:val="69"/>
        </w:numPr>
        <w:pBdr>
          <w:left w:val="single" w:sz="4" w:space="4" w:color="auto"/>
          <w:right w:val="single" w:sz="4" w:space="4" w:color="auto"/>
        </w:pBdr>
        <w:ind w:left="360"/>
        <w:rPr>
          <w:b/>
        </w:rPr>
      </w:pPr>
      <w:r w:rsidRPr="00B61DFD">
        <w:rPr>
          <w:b/>
        </w:rPr>
        <w:t>Quel est l’objectif visé par le site?</w:t>
      </w:r>
    </w:p>
    <w:p w14:paraId="64089CF1" w14:textId="77777777" w:rsidR="00073081" w:rsidRDefault="00EF0300" w:rsidP="005A6564">
      <w:pPr>
        <w:pBdr>
          <w:left w:val="single" w:sz="4" w:space="4" w:color="auto"/>
          <w:right w:val="single" w:sz="4" w:space="4" w:color="auto"/>
        </w:pBdr>
        <w:rPr>
          <w:color w:val="000000"/>
        </w:rPr>
      </w:pPr>
      <w:r w:rsidRPr="00EF0300">
        <w:rPr>
          <w:color w:val="000000"/>
        </w:rPr>
        <w:t>On peut créer un site Internet pour différentes raisons. L'objectif peut être promotionnel, informationnel, commercial, ou simplement altruiste. Un auteur n'est jamais tout à fait neutre. Il est important de déterminer ses intentions afin de connaître le point de vue qui se cache derrière l'information présentée sur son site.</w:t>
      </w:r>
    </w:p>
    <w:p w14:paraId="3979B706" w14:textId="77777777" w:rsidR="00073081" w:rsidRPr="00F673AA" w:rsidRDefault="00073081" w:rsidP="00F673AA">
      <w:pPr>
        <w:pBdr>
          <w:left w:val="single" w:sz="4" w:space="4" w:color="auto"/>
          <w:right w:val="single" w:sz="4" w:space="4" w:color="auto"/>
        </w:pBdr>
        <w:rPr>
          <w:b/>
        </w:rPr>
      </w:pPr>
    </w:p>
    <w:p w14:paraId="0D6F231F" w14:textId="77777777" w:rsidR="00073081" w:rsidRDefault="009978A9" w:rsidP="005A6564">
      <w:pPr>
        <w:pStyle w:val="Paragraphedeliste"/>
        <w:numPr>
          <w:ilvl w:val="0"/>
          <w:numId w:val="69"/>
        </w:numPr>
        <w:pBdr>
          <w:left w:val="single" w:sz="4" w:space="4" w:color="auto"/>
          <w:right w:val="single" w:sz="4" w:space="4" w:color="auto"/>
        </w:pBdr>
        <w:ind w:left="360"/>
        <w:rPr>
          <w:b/>
        </w:rPr>
      </w:pPr>
      <w:r w:rsidRPr="00B61DFD">
        <w:rPr>
          <w:b/>
        </w:rPr>
        <w:t>Qu’en est-il de la nature de l’information diffusée?</w:t>
      </w:r>
    </w:p>
    <w:p w14:paraId="7BA309BD" w14:textId="77777777" w:rsidR="00073081" w:rsidRDefault="00EF0300" w:rsidP="005A6564">
      <w:pPr>
        <w:pBdr>
          <w:left w:val="single" w:sz="4" w:space="4" w:color="auto"/>
          <w:right w:val="single" w:sz="4" w:space="4" w:color="auto"/>
        </w:pBdr>
        <w:rPr>
          <w:color w:val="000000"/>
        </w:rPr>
      </w:pPr>
      <w:r w:rsidRPr="00EF0300">
        <w:rPr>
          <w:color w:val="000000"/>
        </w:rPr>
        <w:t>Lorsque l’auteur a été identifié, sa crédibilité validée et que ses intentions sont clairement établies, il vous reste à déterminer la nature de l’information présentée. Voici différents types d’information : des faits vérifiables, une opinion, un article de vulgarisation scientifique, de l'information gouvernementale, un article de magazine ou de journal proposé sur le web, le point de vue d’une personne sur un blogue, un communiqué officiel, de l’information publicitaire, un article scientifique validé par des pairs ou de la propagande.</w:t>
      </w:r>
    </w:p>
    <w:p w14:paraId="38B9A1AE" w14:textId="77777777" w:rsidR="00502319" w:rsidRPr="00F673AA" w:rsidRDefault="00502319" w:rsidP="00F673AA">
      <w:pPr>
        <w:pBdr>
          <w:left w:val="single" w:sz="4" w:space="4" w:color="auto"/>
          <w:right w:val="single" w:sz="4" w:space="4" w:color="auto"/>
        </w:pBdr>
        <w:rPr>
          <w:b/>
        </w:rPr>
      </w:pPr>
    </w:p>
    <w:p w14:paraId="447C5A2A" w14:textId="77777777" w:rsidR="00073081" w:rsidRDefault="00502319" w:rsidP="005A6564">
      <w:pPr>
        <w:pStyle w:val="Paragraphedeliste"/>
        <w:numPr>
          <w:ilvl w:val="0"/>
          <w:numId w:val="69"/>
        </w:numPr>
        <w:pBdr>
          <w:left w:val="single" w:sz="4" w:space="4" w:color="auto"/>
          <w:right w:val="single" w:sz="4" w:space="4" w:color="auto"/>
        </w:pBdr>
        <w:ind w:left="360"/>
        <w:rPr>
          <w:b/>
        </w:rPr>
      </w:pPr>
      <w:r w:rsidRPr="00B61DFD">
        <w:rPr>
          <w:b/>
        </w:rPr>
        <w:t xml:space="preserve">L’information </w:t>
      </w:r>
      <w:r w:rsidR="009978A9" w:rsidRPr="00B61DFD">
        <w:rPr>
          <w:b/>
        </w:rPr>
        <w:t>est-elle valable? Est-elle exacte? Est-elle plausible?</w:t>
      </w:r>
    </w:p>
    <w:p w14:paraId="719BE1CF" w14:textId="77777777" w:rsidR="00073081" w:rsidRDefault="00EF0300" w:rsidP="005A6564">
      <w:pPr>
        <w:pBdr>
          <w:left w:val="single" w:sz="4" w:space="4" w:color="auto"/>
          <w:right w:val="single" w:sz="4" w:space="4" w:color="auto"/>
        </w:pBdr>
        <w:rPr>
          <w:b/>
        </w:rPr>
      </w:pPr>
      <w:r w:rsidRPr="00EF0300">
        <w:rPr>
          <w:color w:val="000000"/>
        </w:rPr>
        <w:t>Certains auteurs valident leur information, la corroborent avec d'autres sources. Un site bien documenté et la présence de multiples références indiquent généralement que l’auteur s’appuie sur différentes sources. Si l'information factuelle contenue sur un site n'est pas validée, vous pouvez effectuer vous-même cette corroboration en comparant l’information véhiculée avec d’autres sites web ou documents imprimés. Une information est exacte, si elle est juste, à jour et fondée sur des faits. Si un auteur fait passer ses émotions, s’il utilise un langage excessif ou des énoncés exagérés ou s’il défend avant tout ses intérêts commerciaux, l’information véhiculée a peu de chance d’être plausible, impartiale ou entièrement exacte.</w:t>
      </w:r>
      <w:r w:rsidR="00502319" w:rsidRPr="00B30CB2">
        <w:rPr>
          <w:b/>
        </w:rPr>
        <w:t xml:space="preserve"> </w:t>
      </w:r>
    </w:p>
    <w:p w14:paraId="0432B944" w14:textId="77777777" w:rsidR="00073081" w:rsidRPr="00F673AA" w:rsidRDefault="00073081" w:rsidP="00F673AA">
      <w:pPr>
        <w:pBdr>
          <w:left w:val="single" w:sz="4" w:space="4" w:color="auto"/>
          <w:right w:val="single" w:sz="4" w:space="4" w:color="auto"/>
        </w:pBdr>
        <w:rPr>
          <w:b/>
        </w:rPr>
      </w:pPr>
    </w:p>
    <w:p w14:paraId="28FA0AF2" w14:textId="77777777" w:rsidR="00073081" w:rsidRDefault="00B61DFD" w:rsidP="00F673AA">
      <w:pPr>
        <w:pStyle w:val="Paragraphedeliste"/>
        <w:keepNext/>
        <w:keepLines/>
        <w:numPr>
          <w:ilvl w:val="0"/>
          <w:numId w:val="69"/>
        </w:numPr>
        <w:pBdr>
          <w:left w:val="single" w:sz="4" w:space="1" w:color="auto"/>
          <w:right w:val="single" w:sz="4" w:space="1" w:color="auto"/>
        </w:pBdr>
        <w:ind w:left="360"/>
        <w:rPr>
          <w:b/>
        </w:rPr>
      </w:pPr>
      <w:r w:rsidRPr="00B61DFD">
        <w:rPr>
          <w:b/>
        </w:rPr>
        <w:lastRenderedPageBreak/>
        <w:t>L’information est-elle pertinente pour un usage au niveau collégial?</w:t>
      </w:r>
    </w:p>
    <w:p w14:paraId="1B82A3F5" w14:textId="77777777" w:rsidR="00073081" w:rsidRDefault="00EF0300" w:rsidP="00F673AA">
      <w:pPr>
        <w:keepNext/>
        <w:keepLines/>
        <w:pBdr>
          <w:left w:val="single" w:sz="4" w:space="1" w:color="auto"/>
          <w:right w:val="single" w:sz="4" w:space="1" w:color="auto"/>
        </w:pBdr>
      </w:pPr>
      <w:r w:rsidRPr="00EF0300">
        <w:t>Comme on retrouve de tout sur Internet, il est important de se demander si la source d’information consultée répond adéquatement à vos besoins informationnels et si elle correspond à l’auditoire collégial, différent de celui du primaire et du secondaire, au niveau du vocabulaire, de l’argumentation et de la démonstration.</w:t>
      </w:r>
    </w:p>
    <w:p w14:paraId="7DD8B0C3" w14:textId="77777777" w:rsidR="00073081" w:rsidRDefault="00073081" w:rsidP="00F673AA">
      <w:pPr>
        <w:keepNext/>
        <w:keepLines/>
        <w:pBdr>
          <w:left w:val="single" w:sz="4" w:space="1" w:color="auto"/>
          <w:right w:val="single" w:sz="4" w:space="1" w:color="auto"/>
        </w:pBdr>
        <w:rPr>
          <w:b/>
        </w:rPr>
      </w:pPr>
    </w:p>
    <w:p w14:paraId="7D0222F8" w14:textId="77777777" w:rsidR="00073081" w:rsidRDefault="00502319" w:rsidP="00F673AA">
      <w:pPr>
        <w:pStyle w:val="Paragraphedeliste"/>
        <w:keepNext/>
        <w:keepLines/>
        <w:numPr>
          <w:ilvl w:val="0"/>
          <w:numId w:val="69"/>
        </w:numPr>
        <w:pBdr>
          <w:left w:val="single" w:sz="4" w:space="1" w:color="auto"/>
          <w:right w:val="single" w:sz="4" w:space="1" w:color="auto"/>
        </w:pBdr>
        <w:ind w:left="360"/>
        <w:rPr>
          <w:b/>
        </w:rPr>
      </w:pPr>
      <w:r w:rsidRPr="00B61DFD">
        <w:rPr>
          <w:b/>
        </w:rPr>
        <w:t>L’information est</w:t>
      </w:r>
      <w:r w:rsidR="009978A9" w:rsidRPr="00B61DFD">
        <w:rPr>
          <w:b/>
        </w:rPr>
        <w:t>-elle</w:t>
      </w:r>
      <w:r w:rsidRPr="00B61DFD">
        <w:rPr>
          <w:b/>
        </w:rPr>
        <w:t xml:space="preserve"> clairement présentée</w:t>
      </w:r>
      <w:r w:rsidR="009978A9" w:rsidRPr="00B61DFD">
        <w:rPr>
          <w:b/>
        </w:rPr>
        <w:t>?</w:t>
      </w:r>
    </w:p>
    <w:p w14:paraId="5604874B" w14:textId="77777777" w:rsidR="00073081" w:rsidRDefault="00EF0300" w:rsidP="00F673AA">
      <w:pPr>
        <w:keepNext/>
        <w:keepLines/>
        <w:pBdr>
          <w:left w:val="single" w:sz="4" w:space="1" w:color="auto"/>
          <w:right w:val="single" w:sz="4" w:space="1" w:color="auto"/>
        </w:pBdr>
        <w:rPr>
          <w:color w:val="000000"/>
        </w:rPr>
      </w:pPr>
      <w:r w:rsidRPr="00EF0300">
        <w:rPr>
          <w:color w:val="000000"/>
        </w:rPr>
        <w:t>Au-delà de l'organisation du site subsiste l'information elle-même. Les idées de l’auteur sont-elles clairement présentées? Son argumentation est-elle répétitive ou décousue? La valeur de l'information est souvent tributaire de ces facteurs. La qualité de la langue est également un indice pour évaluer une source d'information. Finalement, la présence d’une table des matières, de paragraphes ordonnés, de graphiques ou de tableaux témoigne d’une préoccupation de présenter de l’information exhaustive et bien ordonnée.</w:t>
      </w:r>
    </w:p>
    <w:p w14:paraId="06C72430" w14:textId="77777777" w:rsidR="00073081" w:rsidRPr="00F673AA" w:rsidRDefault="00073081" w:rsidP="00F673AA">
      <w:pPr>
        <w:pBdr>
          <w:left w:val="single" w:sz="4" w:space="1" w:color="auto"/>
          <w:right w:val="single" w:sz="4" w:space="1" w:color="auto"/>
        </w:pBdr>
        <w:rPr>
          <w:b/>
        </w:rPr>
      </w:pPr>
    </w:p>
    <w:p w14:paraId="20C3F40C" w14:textId="77777777" w:rsidR="00073081" w:rsidRDefault="00502319" w:rsidP="00F673AA">
      <w:pPr>
        <w:pStyle w:val="Paragraphedeliste"/>
        <w:numPr>
          <w:ilvl w:val="0"/>
          <w:numId w:val="69"/>
        </w:numPr>
        <w:pBdr>
          <w:left w:val="single" w:sz="4" w:space="1" w:color="auto"/>
          <w:right w:val="single" w:sz="4" w:space="1" w:color="auto"/>
        </w:pBdr>
        <w:ind w:left="360"/>
        <w:rPr>
          <w:b/>
        </w:rPr>
      </w:pPr>
      <w:r w:rsidRPr="00B61DFD">
        <w:rPr>
          <w:b/>
        </w:rPr>
        <w:t xml:space="preserve">Le nom de domaine et le suffixe </w:t>
      </w:r>
      <w:r w:rsidR="009978A9" w:rsidRPr="00B61DFD">
        <w:rPr>
          <w:b/>
        </w:rPr>
        <w:t>réfèrent-ils à une organisation crédible?</w:t>
      </w:r>
    </w:p>
    <w:p w14:paraId="18762317" w14:textId="77777777" w:rsidR="00073081" w:rsidRDefault="00EF0300" w:rsidP="00F673AA">
      <w:pPr>
        <w:pBdr>
          <w:left w:val="single" w:sz="4" w:space="1" w:color="auto"/>
          <w:right w:val="single" w:sz="4" w:space="1" w:color="auto"/>
        </w:pBdr>
        <w:rPr>
          <w:rFonts w:ascii="Arial Black" w:hAnsi="Arial Black" w:cs="Arial Black"/>
          <w:b/>
          <w:bCs/>
          <w:color w:val="FFFFFF"/>
          <w:sz w:val="23"/>
          <w:szCs w:val="23"/>
        </w:rPr>
      </w:pPr>
      <w:r w:rsidRPr="00EF0300">
        <w:rPr>
          <w:color w:val="000000"/>
        </w:rPr>
        <w:t>Le nom de domaine permet de circonscrire la nature d’un site Web, car généralement on utilise un nom qui témoigne de sa vocation. Le suffixe géographique ou de charte (.ca .org .info .gouv.qc .ca) permet d’en savoir plus sur la nature du site (.gouv : gouvernement, .org : organisme sans but lucratif, .com : site commercial, .info : site d’information) et sa location (.ca : Canada .fr : France, .qc.ca : Québec-Canada, .jp : Japon).</w:t>
      </w:r>
    </w:p>
    <w:p w14:paraId="072CDBB6" w14:textId="77777777" w:rsidR="00073081" w:rsidRDefault="00073081" w:rsidP="00F673AA">
      <w:pPr>
        <w:pBdr>
          <w:left w:val="single" w:sz="4" w:space="1" w:color="auto"/>
          <w:right w:val="single" w:sz="4" w:space="1" w:color="auto"/>
        </w:pBdr>
        <w:rPr>
          <w:rFonts w:ascii="Calibri" w:hAnsi="Calibri"/>
        </w:rPr>
      </w:pPr>
    </w:p>
    <w:tbl>
      <w:tblPr>
        <w:tblStyle w:val="Grilledutableau"/>
        <w:tblW w:w="0" w:type="auto"/>
        <w:tblInd w:w="108" w:type="dxa"/>
        <w:tblLook w:val="04A0" w:firstRow="1" w:lastRow="0" w:firstColumn="1" w:lastColumn="0" w:noHBand="0" w:noVBand="1"/>
      </w:tblPr>
      <w:tblGrid>
        <w:gridCol w:w="6663"/>
        <w:gridCol w:w="992"/>
        <w:gridCol w:w="992"/>
      </w:tblGrid>
      <w:tr w:rsidR="007C0320" w:rsidRPr="00247622" w14:paraId="2281AD0F" w14:textId="77777777" w:rsidTr="004C4AF8">
        <w:trPr>
          <w:trHeight w:val="419"/>
        </w:trPr>
        <w:tc>
          <w:tcPr>
            <w:tcW w:w="6663" w:type="dxa"/>
          </w:tcPr>
          <w:p w14:paraId="5EF58AFD" w14:textId="77777777" w:rsidR="00073081" w:rsidRDefault="00EF0300" w:rsidP="00F673AA">
            <w:pPr>
              <w:keepNext/>
              <w:keepLines/>
              <w:widowControl/>
              <w:pBdr>
                <w:left w:val="single" w:sz="4" w:space="1" w:color="auto"/>
                <w:right w:val="single" w:sz="4" w:space="1" w:color="auto"/>
              </w:pBdr>
              <w:jc w:val="left"/>
              <w:rPr>
                <w:rFonts w:ascii="Times" w:eastAsia="Times New Roman" w:hAnsi="Times"/>
                <w:b/>
                <w:kern w:val="0"/>
                <w:sz w:val="22"/>
                <w:szCs w:val="22"/>
              </w:rPr>
            </w:pPr>
            <w:r w:rsidRPr="00EF0300">
              <w:rPr>
                <w:rFonts w:ascii="Times" w:eastAsia="Times New Roman" w:hAnsi="Times"/>
                <w:b/>
                <w:kern w:val="0"/>
                <w:sz w:val="22"/>
                <w:szCs w:val="22"/>
              </w:rPr>
              <w:t>Tableau récapitulatif pour l'évaluation d'un site web</w:t>
            </w:r>
          </w:p>
        </w:tc>
        <w:tc>
          <w:tcPr>
            <w:tcW w:w="992" w:type="dxa"/>
          </w:tcPr>
          <w:p w14:paraId="0CE1FCC1" w14:textId="77777777" w:rsidR="00073081" w:rsidRDefault="00EF0300" w:rsidP="00F673AA">
            <w:pPr>
              <w:keepNext/>
              <w:keepLines/>
              <w:widowControl/>
              <w:pBdr>
                <w:left w:val="single" w:sz="4" w:space="1" w:color="auto"/>
                <w:right w:val="single" w:sz="4" w:space="1" w:color="auto"/>
              </w:pBdr>
              <w:jc w:val="center"/>
              <w:rPr>
                <w:rFonts w:ascii="Times" w:eastAsia="Times New Roman" w:hAnsi="Times"/>
                <w:b/>
                <w:kern w:val="0"/>
                <w:sz w:val="22"/>
                <w:szCs w:val="22"/>
              </w:rPr>
            </w:pPr>
            <w:r w:rsidRPr="00EF0300">
              <w:rPr>
                <w:rFonts w:ascii="Times" w:eastAsia="Times New Roman" w:hAnsi="Times"/>
                <w:b/>
                <w:kern w:val="0"/>
                <w:sz w:val="22"/>
                <w:szCs w:val="22"/>
              </w:rPr>
              <w:t>Oui</w:t>
            </w:r>
          </w:p>
        </w:tc>
        <w:tc>
          <w:tcPr>
            <w:tcW w:w="992" w:type="dxa"/>
          </w:tcPr>
          <w:p w14:paraId="54AA40B8" w14:textId="77777777" w:rsidR="00073081" w:rsidRDefault="00EF0300" w:rsidP="00F673AA">
            <w:pPr>
              <w:keepNext/>
              <w:keepLines/>
              <w:widowControl/>
              <w:pBdr>
                <w:left w:val="single" w:sz="4" w:space="1" w:color="auto"/>
                <w:right w:val="single" w:sz="4" w:space="1" w:color="auto"/>
              </w:pBdr>
              <w:jc w:val="center"/>
              <w:rPr>
                <w:rFonts w:ascii="Times" w:eastAsia="Times New Roman" w:hAnsi="Times"/>
                <w:b/>
                <w:kern w:val="0"/>
                <w:sz w:val="22"/>
                <w:szCs w:val="22"/>
              </w:rPr>
            </w:pPr>
            <w:r w:rsidRPr="00EF0300">
              <w:rPr>
                <w:rFonts w:ascii="Times" w:eastAsia="Times New Roman" w:hAnsi="Times"/>
                <w:b/>
                <w:kern w:val="0"/>
                <w:sz w:val="22"/>
                <w:szCs w:val="22"/>
              </w:rPr>
              <w:t>Non</w:t>
            </w:r>
          </w:p>
        </w:tc>
      </w:tr>
      <w:tr w:rsidR="007C0320" w:rsidRPr="00247622" w14:paraId="6F30E769" w14:textId="77777777" w:rsidTr="004C4AF8">
        <w:tc>
          <w:tcPr>
            <w:tcW w:w="6663" w:type="dxa"/>
          </w:tcPr>
          <w:p w14:paraId="63D8E699" w14:textId="77777777" w:rsidR="00073081" w:rsidRDefault="00EF0300" w:rsidP="00F673AA">
            <w:pPr>
              <w:keepNext/>
              <w:keepLines/>
              <w:widowControl/>
              <w:pBdr>
                <w:left w:val="single" w:sz="4" w:space="1" w:color="auto"/>
                <w:right w:val="single" w:sz="4" w:space="1" w:color="auto"/>
              </w:pBdr>
              <w:jc w:val="left"/>
              <w:rPr>
                <w:rFonts w:ascii="Times" w:eastAsia="Times New Roman" w:hAnsi="Times"/>
                <w:kern w:val="0"/>
                <w:sz w:val="22"/>
                <w:szCs w:val="22"/>
              </w:rPr>
            </w:pPr>
            <w:r w:rsidRPr="00EF0300">
              <w:rPr>
                <w:rFonts w:ascii="Times" w:eastAsia="Times New Roman" w:hAnsi="Times"/>
                <w:kern w:val="0"/>
                <w:sz w:val="22"/>
                <w:szCs w:val="22"/>
              </w:rPr>
              <w:t>1. L’auteur est identifié et il est crédible</w:t>
            </w:r>
          </w:p>
        </w:tc>
        <w:tc>
          <w:tcPr>
            <w:tcW w:w="992" w:type="dxa"/>
          </w:tcPr>
          <w:p w14:paraId="131366BC" w14:textId="77777777" w:rsidR="00073081" w:rsidRDefault="00073081" w:rsidP="00F673AA">
            <w:pPr>
              <w:keepNext/>
              <w:keepLines/>
              <w:widowControl/>
              <w:pBdr>
                <w:left w:val="single" w:sz="4" w:space="1" w:color="auto"/>
                <w:right w:val="single" w:sz="4" w:space="1" w:color="auto"/>
              </w:pBdr>
              <w:jc w:val="left"/>
              <w:rPr>
                <w:rFonts w:ascii="Times" w:eastAsia="Times New Roman" w:hAnsi="Times"/>
                <w:kern w:val="0"/>
                <w:sz w:val="22"/>
                <w:szCs w:val="22"/>
              </w:rPr>
            </w:pPr>
          </w:p>
        </w:tc>
        <w:tc>
          <w:tcPr>
            <w:tcW w:w="992" w:type="dxa"/>
          </w:tcPr>
          <w:p w14:paraId="6A58E408" w14:textId="77777777" w:rsidR="00073081" w:rsidRDefault="00073081" w:rsidP="00F673AA">
            <w:pPr>
              <w:keepNext/>
              <w:keepLines/>
              <w:widowControl/>
              <w:pBdr>
                <w:left w:val="single" w:sz="4" w:space="1" w:color="auto"/>
                <w:right w:val="single" w:sz="4" w:space="1" w:color="auto"/>
              </w:pBdr>
              <w:jc w:val="left"/>
              <w:rPr>
                <w:rFonts w:ascii="Times" w:eastAsia="Times New Roman" w:hAnsi="Times"/>
                <w:kern w:val="0"/>
                <w:sz w:val="22"/>
                <w:szCs w:val="22"/>
              </w:rPr>
            </w:pPr>
          </w:p>
        </w:tc>
      </w:tr>
      <w:tr w:rsidR="007C0320" w:rsidRPr="00247622" w14:paraId="2D39ED84" w14:textId="77777777" w:rsidTr="004C4AF8">
        <w:tc>
          <w:tcPr>
            <w:tcW w:w="6663" w:type="dxa"/>
          </w:tcPr>
          <w:p w14:paraId="422AA58C" w14:textId="77777777" w:rsidR="00073081" w:rsidRDefault="00EF0300" w:rsidP="00F673AA">
            <w:pPr>
              <w:keepNext/>
              <w:keepLines/>
              <w:widowControl/>
              <w:pBdr>
                <w:left w:val="single" w:sz="4" w:space="1" w:color="auto"/>
                <w:right w:val="single" w:sz="4" w:space="1" w:color="auto"/>
              </w:pBdr>
              <w:jc w:val="left"/>
              <w:rPr>
                <w:rFonts w:ascii="Times" w:eastAsia="Times New Roman" w:hAnsi="Times"/>
                <w:kern w:val="0"/>
                <w:sz w:val="22"/>
                <w:szCs w:val="22"/>
              </w:rPr>
            </w:pPr>
            <w:r w:rsidRPr="00EF0300">
              <w:rPr>
                <w:rFonts w:ascii="Times" w:eastAsia="Times New Roman" w:hAnsi="Times"/>
                <w:kern w:val="0"/>
                <w:sz w:val="22"/>
                <w:szCs w:val="22"/>
              </w:rPr>
              <w:t>2. L'information du site est à jour</w:t>
            </w:r>
          </w:p>
        </w:tc>
        <w:tc>
          <w:tcPr>
            <w:tcW w:w="992" w:type="dxa"/>
          </w:tcPr>
          <w:p w14:paraId="791DD62E" w14:textId="77777777" w:rsidR="00073081" w:rsidRDefault="00073081" w:rsidP="00F673AA">
            <w:pPr>
              <w:keepNext/>
              <w:keepLines/>
              <w:widowControl/>
              <w:pBdr>
                <w:left w:val="single" w:sz="4" w:space="1" w:color="auto"/>
                <w:right w:val="single" w:sz="4" w:space="1" w:color="auto"/>
              </w:pBdr>
              <w:jc w:val="left"/>
              <w:rPr>
                <w:rFonts w:ascii="Times" w:eastAsia="Times New Roman" w:hAnsi="Times"/>
                <w:kern w:val="0"/>
                <w:sz w:val="22"/>
                <w:szCs w:val="22"/>
              </w:rPr>
            </w:pPr>
          </w:p>
        </w:tc>
        <w:tc>
          <w:tcPr>
            <w:tcW w:w="992" w:type="dxa"/>
          </w:tcPr>
          <w:p w14:paraId="08AE9940" w14:textId="77777777" w:rsidR="00073081" w:rsidRDefault="00073081" w:rsidP="00F673AA">
            <w:pPr>
              <w:keepNext/>
              <w:keepLines/>
              <w:widowControl/>
              <w:pBdr>
                <w:left w:val="single" w:sz="4" w:space="1" w:color="auto"/>
                <w:right w:val="single" w:sz="4" w:space="1" w:color="auto"/>
              </w:pBdr>
              <w:jc w:val="left"/>
              <w:rPr>
                <w:rFonts w:ascii="Times" w:eastAsia="Times New Roman" w:hAnsi="Times"/>
                <w:kern w:val="0"/>
                <w:sz w:val="22"/>
                <w:szCs w:val="22"/>
              </w:rPr>
            </w:pPr>
          </w:p>
        </w:tc>
      </w:tr>
      <w:tr w:rsidR="007C0320" w:rsidRPr="00247622" w14:paraId="5D729771" w14:textId="77777777" w:rsidTr="004C4AF8">
        <w:tc>
          <w:tcPr>
            <w:tcW w:w="6663" w:type="dxa"/>
          </w:tcPr>
          <w:p w14:paraId="22599C73" w14:textId="77777777" w:rsidR="00073081" w:rsidRDefault="00EF0300" w:rsidP="00F673AA">
            <w:pPr>
              <w:keepNext/>
              <w:keepLines/>
              <w:widowControl/>
              <w:pBdr>
                <w:left w:val="single" w:sz="4" w:space="1" w:color="auto"/>
                <w:right w:val="single" w:sz="4" w:space="1" w:color="auto"/>
              </w:pBdr>
              <w:jc w:val="left"/>
              <w:rPr>
                <w:rFonts w:ascii="Times" w:eastAsia="Times New Roman" w:hAnsi="Times"/>
                <w:kern w:val="0"/>
                <w:sz w:val="22"/>
                <w:szCs w:val="22"/>
              </w:rPr>
            </w:pPr>
            <w:r w:rsidRPr="00EF0300">
              <w:rPr>
                <w:rFonts w:ascii="Times" w:eastAsia="Times New Roman" w:hAnsi="Times"/>
                <w:kern w:val="0"/>
                <w:sz w:val="22"/>
                <w:szCs w:val="22"/>
              </w:rPr>
              <w:t>3. Il est facile de distinguer la nature du site</w:t>
            </w:r>
          </w:p>
        </w:tc>
        <w:tc>
          <w:tcPr>
            <w:tcW w:w="992" w:type="dxa"/>
          </w:tcPr>
          <w:p w14:paraId="62D3A3CB" w14:textId="77777777" w:rsidR="00073081" w:rsidRDefault="00073081" w:rsidP="00F673AA">
            <w:pPr>
              <w:keepNext/>
              <w:keepLines/>
              <w:widowControl/>
              <w:pBdr>
                <w:left w:val="single" w:sz="4" w:space="1" w:color="auto"/>
                <w:right w:val="single" w:sz="4" w:space="1" w:color="auto"/>
              </w:pBdr>
              <w:jc w:val="left"/>
              <w:rPr>
                <w:rFonts w:ascii="Times" w:eastAsia="Times New Roman" w:hAnsi="Times"/>
                <w:kern w:val="0"/>
                <w:sz w:val="22"/>
                <w:szCs w:val="22"/>
              </w:rPr>
            </w:pPr>
          </w:p>
        </w:tc>
        <w:tc>
          <w:tcPr>
            <w:tcW w:w="992" w:type="dxa"/>
          </w:tcPr>
          <w:p w14:paraId="6C3F8F8A" w14:textId="77777777" w:rsidR="00073081" w:rsidRDefault="00073081" w:rsidP="00F673AA">
            <w:pPr>
              <w:keepNext/>
              <w:keepLines/>
              <w:widowControl/>
              <w:pBdr>
                <w:left w:val="single" w:sz="4" w:space="1" w:color="auto"/>
                <w:right w:val="single" w:sz="4" w:space="1" w:color="auto"/>
              </w:pBdr>
              <w:jc w:val="left"/>
              <w:rPr>
                <w:rFonts w:ascii="Times" w:eastAsia="Times New Roman" w:hAnsi="Times"/>
                <w:kern w:val="0"/>
                <w:sz w:val="22"/>
                <w:szCs w:val="22"/>
              </w:rPr>
            </w:pPr>
          </w:p>
        </w:tc>
      </w:tr>
      <w:tr w:rsidR="007C0320" w:rsidRPr="00247622" w14:paraId="07F0E368" w14:textId="77777777" w:rsidTr="004C4AF8">
        <w:tc>
          <w:tcPr>
            <w:tcW w:w="6663" w:type="dxa"/>
          </w:tcPr>
          <w:p w14:paraId="1028C310" w14:textId="77777777" w:rsidR="00073081" w:rsidRDefault="00EF0300" w:rsidP="00F673AA">
            <w:pPr>
              <w:keepNext/>
              <w:keepLines/>
              <w:widowControl/>
              <w:pBdr>
                <w:left w:val="single" w:sz="4" w:space="1" w:color="auto"/>
                <w:right w:val="single" w:sz="4" w:space="1" w:color="auto"/>
              </w:pBdr>
              <w:jc w:val="left"/>
              <w:rPr>
                <w:rFonts w:ascii="Times" w:eastAsia="Times New Roman" w:hAnsi="Times"/>
                <w:kern w:val="0"/>
                <w:sz w:val="22"/>
                <w:szCs w:val="22"/>
              </w:rPr>
            </w:pPr>
            <w:r w:rsidRPr="00EF0300">
              <w:rPr>
                <w:rFonts w:ascii="Times" w:eastAsia="Times New Roman" w:hAnsi="Times"/>
                <w:kern w:val="0"/>
                <w:sz w:val="22"/>
                <w:szCs w:val="22"/>
              </w:rPr>
              <w:t>4. Si l'objectif est d'informer, le site présente une information neutre</w:t>
            </w:r>
          </w:p>
        </w:tc>
        <w:tc>
          <w:tcPr>
            <w:tcW w:w="992" w:type="dxa"/>
          </w:tcPr>
          <w:p w14:paraId="06CFFDB4" w14:textId="77777777" w:rsidR="00073081" w:rsidRDefault="00073081" w:rsidP="00F673AA">
            <w:pPr>
              <w:keepNext/>
              <w:keepLines/>
              <w:widowControl/>
              <w:pBdr>
                <w:left w:val="single" w:sz="4" w:space="1" w:color="auto"/>
                <w:right w:val="single" w:sz="4" w:space="1" w:color="auto"/>
              </w:pBdr>
              <w:jc w:val="left"/>
              <w:rPr>
                <w:rFonts w:ascii="Times" w:eastAsia="Times New Roman" w:hAnsi="Times"/>
                <w:kern w:val="0"/>
                <w:sz w:val="22"/>
                <w:szCs w:val="22"/>
              </w:rPr>
            </w:pPr>
          </w:p>
        </w:tc>
        <w:tc>
          <w:tcPr>
            <w:tcW w:w="992" w:type="dxa"/>
          </w:tcPr>
          <w:p w14:paraId="7444A167" w14:textId="77777777" w:rsidR="00073081" w:rsidRDefault="00073081" w:rsidP="00F673AA">
            <w:pPr>
              <w:keepNext/>
              <w:keepLines/>
              <w:widowControl/>
              <w:pBdr>
                <w:left w:val="single" w:sz="4" w:space="1" w:color="auto"/>
                <w:right w:val="single" w:sz="4" w:space="1" w:color="auto"/>
              </w:pBdr>
              <w:jc w:val="left"/>
              <w:rPr>
                <w:rFonts w:ascii="Times" w:eastAsia="Times New Roman" w:hAnsi="Times"/>
                <w:kern w:val="0"/>
                <w:sz w:val="22"/>
                <w:szCs w:val="22"/>
              </w:rPr>
            </w:pPr>
          </w:p>
        </w:tc>
      </w:tr>
      <w:tr w:rsidR="007C0320" w:rsidRPr="00247622" w14:paraId="2751FB1F" w14:textId="77777777" w:rsidTr="004C4AF8">
        <w:tc>
          <w:tcPr>
            <w:tcW w:w="6663" w:type="dxa"/>
          </w:tcPr>
          <w:p w14:paraId="3F50D157" w14:textId="77777777" w:rsidR="00073081" w:rsidRDefault="00EF0300" w:rsidP="00F673AA">
            <w:pPr>
              <w:keepNext/>
              <w:keepLines/>
              <w:widowControl/>
              <w:pBdr>
                <w:left w:val="single" w:sz="4" w:space="1" w:color="auto"/>
                <w:right w:val="single" w:sz="4" w:space="1" w:color="auto"/>
              </w:pBdr>
              <w:jc w:val="left"/>
              <w:rPr>
                <w:rFonts w:ascii="Times" w:eastAsia="Times New Roman" w:hAnsi="Times"/>
                <w:kern w:val="0"/>
                <w:sz w:val="22"/>
                <w:szCs w:val="22"/>
              </w:rPr>
            </w:pPr>
            <w:r w:rsidRPr="00EF0300">
              <w:rPr>
                <w:rFonts w:ascii="Times" w:eastAsia="Times New Roman" w:hAnsi="Times"/>
                <w:kern w:val="0"/>
                <w:sz w:val="22"/>
                <w:szCs w:val="22"/>
              </w:rPr>
              <w:t>5. a) L’information présentée est exacte</w:t>
            </w:r>
          </w:p>
        </w:tc>
        <w:tc>
          <w:tcPr>
            <w:tcW w:w="992" w:type="dxa"/>
          </w:tcPr>
          <w:p w14:paraId="1A7BD82A" w14:textId="77777777" w:rsidR="00073081" w:rsidRDefault="00073081" w:rsidP="00F673AA">
            <w:pPr>
              <w:keepNext/>
              <w:keepLines/>
              <w:widowControl/>
              <w:pBdr>
                <w:left w:val="single" w:sz="4" w:space="1" w:color="auto"/>
                <w:right w:val="single" w:sz="4" w:space="1" w:color="auto"/>
              </w:pBdr>
              <w:jc w:val="left"/>
              <w:rPr>
                <w:rFonts w:ascii="Times" w:eastAsia="Times New Roman" w:hAnsi="Times"/>
                <w:kern w:val="0"/>
                <w:sz w:val="22"/>
                <w:szCs w:val="22"/>
              </w:rPr>
            </w:pPr>
          </w:p>
        </w:tc>
        <w:tc>
          <w:tcPr>
            <w:tcW w:w="992" w:type="dxa"/>
          </w:tcPr>
          <w:p w14:paraId="1C2089C5" w14:textId="77777777" w:rsidR="00073081" w:rsidRDefault="00073081" w:rsidP="00F673AA">
            <w:pPr>
              <w:keepNext/>
              <w:keepLines/>
              <w:widowControl/>
              <w:pBdr>
                <w:left w:val="single" w:sz="4" w:space="1" w:color="auto"/>
                <w:right w:val="single" w:sz="4" w:space="1" w:color="auto"/>
              </w:pBdr>
              <w:jc w:val="left"/>
              <w:rPr>
                <w:rFonts w:ascii="Times" w:eastAsia="Times New Roman" w:hAnsi="Times"/>
                <w:kern w:val="0"/>
                <w:sz w:val="22"/>
                <w:szCs w:val="22"/>
              </w:rPr>
            </w:pPr>
          </w:p>
        </w:tc>
      </w:tr>
      <w:tr w:rsidR="007C0320" w:rsidRPr="00247622" w14:paraId="03DA534B" w14:textId="77777777" w:rsidTr="004C4AF8">
        <w:tc>
          <w:tcPr>
            <w:tcW w:w="6663" w:type="dxa"/>
          </w:tcPr>
          <w:p w14:paraId="0F1BA2B7" w14:textId="77777777" w:rsidR="00073081" w:rsidRDefault="00EF0300" w:rsidP="00F673AA">
            <w:pPr>
              <w:keepNext/>
              <w:keepLines/>
              <w:widowControl/>
              <w:pBdr>
                <w:left w:val="single" w:sz="4" w:space="1" w:color="auto"/>
                <w:right w:val="single" w:sz="4" w:space="1" w:color="auto"/>
              </w:pBdr>
              <w:jc w:val="left"/>
              <w:rPr>
                <w:rFonts w:ascii="Times" w:eastAsia="Times New Roman" w:hAnsi="Times"/>
                <w:kern w:val="0"/>
                <w:sz w:val="22"/>
                <w:szCs w:val="22"/>
              </w:rPr>
            </w:pPr>
            <w:r w:rsidRPr="00EF0300">
              <w:rPr>
                <w:rFonts w:ascii="Times" w:eastAsia="Times New Roman" w:hAnsi="Times"/>
                <w:kern w:val="0"/>
                <w:sz w:val="22"/>
                <w:szCs w:val="22"/>
              </w:rPr>
              <w:t>5. b) Le site est bien documenté et les sources sont clairement identifiées</w:t>
            </w:r>
          </w:p>
        </w:tc>
        <w:tc>
          <w:tcPr>
            <w:tcW w:w="992" w:type="dxa"/>
          </w:tcPr>
          <w:p w14:paraId="323E00C7" w14:textId="77777777" w:rsidR="00073081" w:rsidRDefault="00073081" w:rsidP="00F673AA">
            <w:pPr>
              <w:keepNext/>
              <w:keepLines/>
              <w:widowControl/>
              <w:pBdr>
                <w:left w:val="single" w:sz="4" w:space="1" w:color="auto"/>
                <w:right w:val="single" w:sz="4" w:space="1" w:color="auto"/>
              </w:pBdr>
              <w:jc w:val="left"/>
              <w:rPr>
                <w:rFonts w:ascii="Times" w:eastAsia="Times New Roman" w:hAnsi="Times"/>
                <w:kern w:val="0"/>
                <w:sz w:val="22"/>
                <w:szCs w:val="22"/>
              </w:rPr>
            </w:pPr>
          </w:p>
        </w:tc>
        <w:tc>
          <w:tcPr>
            <w:tcW w:w="992" w:type="dxa"/>
          </w:tcPr>
          <w:p w14:paraId="0FB091E9" w14:textId="77777777" w:rsidR="00073081" w:rsidRDefault="00073081" w:rsidP="00F673AA">
            <w:pPr>
              <w:keepNext/>
              <w:keepLines/>
              <w:widowControl/>
              <w:pBdr>
                <w:left w:val="single" w:sz="4" w:space="1" w:color="auto"/>
                <w:right w:val="single" w:sz="4" w:space="1" w:color="auto"/>
              </w:pBdr>
              <w:jc w:val="left"/>
              <w:rPr>
                <w:rFonts w:ascii="Times" w:eastAsia="Times New Roman" w:hAnsi="Times"/>
                <w:kern w:val="0"/>
                <w:sz w:val="22"/>
                <w:szCs w:val="22"/>
              </w:rPr>
            </w:pPr>
          </w:p>
        </w:tc>
      </w:tr>
      <w:tr w:rsidR="007C0320" w:rsidRPr="00247622" w14:paraId="47A0CF3A" w14:textId="77777777" w:rsidTr="004C4AF8">
        <w:tc>
          <w:tcPr>
            <w:tcW w:w="6663" w:type="dxa"/>
          </w:tcPr>
          <w:p w14:paraId="69BA07D6" w14:textId="77777777" w:rsidR="00073081" w:rsidRDefault="00EF0300" w:rsidP="00F673AA">
            <w:pPr>
              <w:keepNext/>
              <w:keepLines/>
              <w:widowControl/>
              <w:pBdr>
                <w:left w:val="single" w:sz="4" w:space="1" w:color="auto"/>
                <w:right w:val="single" w:sz="4" w:space="1" w:color="auto"/>
              </w:pBdr>
              <w:jc w:val="left"/>
              <w:rPr>
                <w:rFonts w:ascii="Times" w:eastAsia="Times New Roman" w:hAnsi="Times"/>
                <w:kern w:val="0"/>
                <w:sz w:val="22"/>
                <w:szCs w:val="22"/>
              </w:rPr>
            </w:pPr>
            <w:r w:rsidRPr="00EF0300">
              <w:rPr>
                <w:rFonts w:ascii="Times" w:eastAsia="Times New Roman" w:hAnsi="Times"/>
                <w:kern w:val="0"/>
                <w:sz w:val="22"/>
                <w:szCs w:val="22"/>
              </w:rPr>
              <w:t>6. L'information s'adresse à un auditoire adulte et collégial</w:t>
            </w:r>
          </w:p>
        </w:tc>
        <w:tc>
          <w:tcPr>
            <w:tcW w:w="992" w:type="dxa"/>
          </w:tcPr>
          <w:p w14:paraId="20CB814C" w14:textId="77777777" w:rsidR="00073081" w:rsidRDefault="00073081" w:rsidP="00F673AA">
            <w:pPr>
              <w:keepNext/>
              <w:keepLines/>
              <w:widowControl/>
              <w:pBdr>
                <w:left w:val="single" w:sz="4" w:space="1" w:color="auto"/>
                <w:right w:val="single" w:sz="4" w:space="1" w:color="auto"/>
              </w:pBdr>
              <w:jc w:val="left"/>
              <w:rPr>
                <w:rFonts w:ascii="Times" w:eastAsia="Times New Roman" w:hAnsi="Times"/>
                <w:kern w:val="0"/>
                <w:sz w:val="22"/>
                <w:szCs w:val="22"/>
              </w:rPr>
            </w:pPr>
          </w:p>
        </w:tc>
        <w:tc>
          <w:tcPr>
            <w:tcW w:w="992" w:type="dxa"/>
          </w:tcPr>
          <w:p w14:paraId="3A2C114F" w14:textId="77777777" w:rsidR="00073081" w:rsidRDefault="00073081" w:rsidP="00F673AA">
            <w:pPr>
              <w:keepNext/>
              <w:keepLines/>
              <w:widowControl/>
              <w:pBdr>
                <w:left w:val="single" w:sz="4" w:space="1" w:color="auto"/>
                <w:right w:val="single" w:sz="4" w:space="1" w:color="auto"/>
              </w:pBdr>
              <w:jc w:val="left"/>
              <w:rPr>
                <w:rFonts w:ascii="Times" w:eastAsia="Times New Roman" w:hAnsi="Times"/>
                <w:kern w:val="0"/>
                <w:sz w:val="22"/>
                <w:szCs w:val="22"/>
              </w:rPr>
            </w:pPr>
          </w:p>
        </w:tc>
      </w:tr>
      <w:tr w:rsidR="007C0320" w:rsidRPr="00247622" w14:paraId="4810C2A0" w14:textId="77777777" w:rsidTr="004C4AF8">
        <w:tc>
          <w:tcPr>
            <w:tcW w:w="6663" w:type="dxa"/>
          </w:tcPr>
          <w:p w14:paraId="7F3AC181" w14:textId="77777777" w:rsidR="00073081" w:rsidRDefault="00EF0300" w:rsidP="00F673AA">
            <w:pPr>
              <w:keepNext/>
              <w:keepLines/>
              <w:widowControl/>
              <w:pBdr>
                <w:left w:val="single" w:sz="4" w:space="1" w:color="auto"/>
                <w:right w:val="single" w:sz="4" w:space="1" w:color="auto"/>
              </w:pBdr>
              <w:jc w:val="left"/>
              <w:rPr>
                <w:rFonts w:ascii="Times" w:eastAsia="Times New Roman" w:hAnsi="Times"/>
                <w:kern w:val="0"/>
                <w:sz w:val="22"/>
                <w:szCs w:val="22"/>
              </w:rPr>
            </w:pPr>
            <w:r w:rsidRPr="00EF0300">
              <w:rPr>
                <w:rFonts w:ascii="Times" w:eastAsia="Times New Roman" w:hAnsi="Times"/>
                <w:kern w:val="0"/>
                <w:sz w:val="22"/>
                <w:szCs w:val="22"/>
              </w:rPr>
              <w:t>7. L’information est clairement présentée avec un vocabulaire approprié</w:t>
            </w:r>
          </w:p>
        </w:tc>
        <w:tc>
          <w:tcPr>
            <w:tcW w:w="992" w:type="dxa"/>
          </w:tcPr>
          <w:p w14:paraId="0C1E5F1D" w14:textId="77777777" w:rsidR="00073081" w:rsidRDefault="00073081" w:rsidP="00F673AA">
            <w:pPr>
              <w:keepNext/>
              <w:keepLines/>
              <w:widowControl/>
              <w:pBdr>
                <w:left w:val="single" w:sz="4" w:space="1" w:color="auto"/>
                <w:right w:val="single" w:sz="4" w:space="1" w:color="auto"/>
              </w:pBdr>
              <w:jc w:val="left"/>
              <w:rPr>
                <w:rFonts w:ascii="Times" w:eastAsia="Times New Roman" w:hAnsi="Times"/>
                <w:kern w:val="0"/>
                <w:sz w:val="22"/>
                <w:szCs w:val="22"/>
              </w:rPr>
            </w:pPr>
          </w:p>
        </w:tc>
        <w:tc>
          <w:tcPr>
            <w:tcW w:w="992" w:type="dxa"/>
          </w:tcPr>
          <w:p w14:paraId="043388B9" w14:textId="77777777" w:rsidR="00073081" w:rsidRDefault="00073081" w:rsidP="00F673AA">
            <w:pPr>
              <w:keepNext/>
              <w:keepLines/>
              <w:widowControl/>
              <w:pBdr>
                <w:left w:val="single" w:sz="4" w:space="1" w:color="auto"/>
                <w:right w:val="single" w:sz="4" w:space="1" w:color="auto"/>
              </w:pBdr>
              <w:jc w:val="left"/>
              <w:rPr>
                <w:rFonts w:ascii="Times" w:eastAsia="Times New Roman" w:hAnsi="Times"/>
                <w:kern w:val="0"/>
                <w:sz w:val="22"/>
                <w:szCs w:val="22"/>
              </w:rPr>
            </w:pPr>
          </w:p>
        </w:tc>
      </w:tr>
      <w:tr w:rsidR="007C0320" w:rsidRPr="00247622" w14:paraId="53999AA4" w14:textId="77777777" w:rsidTr="004C4AF8">
        <w:tc>
          <w:tcPr>
            <w:tcW w:w="6663" w:type="dxa"/>
          </w:tcPr>
          <w:p w14:paraId="46074E6A" w14:textId="77777777" w:rsidR="00073081" w:rsidRDefault="00EF0300" w:rsidP="00F673AA">
            <w:pPr>
              <w:keepNext/>
              <w:keepLines/>
              <w:widowControl/>
              <w:pBdr>
                <w:left w:val="single" w:sz="4" w:space="1" w:color="auto"/>
                <w:right w:val="single" w:sz="4" w:space="1" w:color="auto"/>
              </w:pBdr>
              <w:jc w:val="left"/>
              <w:rPr>
                <w:rFonts w:ascii="Times" w:eastAsia="Times New Roman" w:hAnsi="Times"/>
                <w:kern w:val="0"/>
                <w:sz w:val="22"/>
                <w:szCs w:val="22"/>
              </w:rPr>
            </w:pPr>
            <w:r w:rsidRPr="00EF0300">
              <w:rPr>
                <w:rFonts w:ascii="Times" w:eastAsia="Times New Roman" w:hAnsi="Times"/>
                <w:kern w:val="0"/>
                <w:sz w:val="22"/>
                <w:szCs w:val="22"/>
              </w:rPr>
              <w:t>8. Le nom de domaine et le suffixe laissent présager un site fiable</w:t>
            </w:r>
          </w:p>
        </w:tc>
        <w:tc>
          <w:tcPr>
            <w:tcW w:w="992" w:type="dxa"/>
          </w:tcPr>
          <w:p w14:paraId="21580DA1" w14:textId="77777777" w:rsidR="00073081" w:rsidRDefault="00073081" w:rsidP="00F673AA">
            <w:pPr>
              <w:keepNext/>
              <w:keepLines/>
              <w:widowControl/>
              <w:pBdr>
                <w:left w:val="single" w:sz="4" w:space="1" w:color="auto"/>
                <w:right w:val="single" w:sz="4" w:space="1" w:color="auto"/>
              </w:pBdr>
              <w:jc w:val="left"/>
              <w:rPr>
                <w:rFonts w:ascii="Times" w:eastAsia="Times New Roman" w:hAnsi="Times"/>
                <w:kern w:val="0"/>
                <w:sz w:val="22"/>
                <w:szCs w:val="22"/>
              </w:rPr>
            </w:pPr>
          </w:p>
        </w:tc>
        <w:tc>
          <w:tcPr>
            <w:tcW w:w="992" w:type="dxa"/>
          </w:tcPr>
          <w:p w14:paraId="4A0F9A27" w14:textId="77777777" w:rsidR="00073081" w:rsidRDefault="00073081" w:rsidP="00F673AA">
            <w:pPr>
              <w:keepNext/>
              <w:keepLines/>
              <w:widowControl/>
              <w:pBdr>
                <w:left w:val="single" w:sz="4" w:space="1" w:color="auto"/>
                <w:right w:val="single" w:sz="4" w:space="1" w:color="auto"/>
              </w:pBdr>
              <w:jc w:val="left"/>
              <w:rPr>
                <w:rFonts w:ascii="Times" w:eastAsia="Times New Roman" w:hAnsi="Times"/>
                <w:kern w:val="0"/>
                <w:sz w:val="22"/>
                <w:szCs w:val="22"/>
              </w:rPr>
            </w:pPr>
          </w:p>
        </w:tc>
      </w:tr>
      <w:tr w:rsidR="007C0320" w:rsidRPr="00247622" w14:paraId="2676D948" w14:textId="77777777" w:rsidTr="004C4AF8">
        <w:tc>
          <w:tcPr>
            <w:tcW w:w="6663" w:type="dxa"/>
          </w:tcPr>
          <w:p w14:paraId="46CE6290" w14:textId="77777777" w:rsidR="00073081" w:rsidRDefault="00EF0300" w:rsidP="00F673AA">
            <w:pPr>
              <w:keepNext/>
              <w:keepLines/>
              <w:widowControl/>
              <w:pBdr>
                <w:left w:val="single" w:sz="4" w:space="1" w:color="auto"/>
                <w:right w:val="single" w:sz="4" w:space="1" w:color="auto"/>
              </w:pBdr>
              <w:jc w:val="left"/>
              <w:rPr>
                <w:rFonts w:ascii="Times" w:eastAsia="Times New Roman" w:hAnsi="Times"/>
                <w:kern w:val="0"/>
                <w:sz w:val="22"/>
                <w:szCs w:val="22"/>
              </w:rPr>
            </w:pPr>
            <w:r w:rsidRPr="00EF0300">
              <w:rPr>
                <w:rFonts w:ascii="Times" w:eastAsia="Times New Roman" w:hAnsi="Times"/>
                <w:kern w:val="0"/>
                <w:sz w:val="22"/>
                <w:szCs w:val="22"/>
              </w:rPr>
              <w:t xml:space="preserve">    Faites le total des oui et des non                                      </w:t>
            </w:r>
            <w:r w:rsidR="004C4AF8">
              <w:rPr>
                <w:rFonts w:ascii="Times" w:eastAsia="Times New Roman" w:hAnsi="Times"/>
                <w:kern w:val="0"/>
                <w:sz w:val="22"/>
                <w:szCs w:val="22"/>
              </w:rPr>
              <w:t xml:space="preserve">    </w:t>
            </w:r>
            <w:r w:rsidRPr="00EF0300">
              <w:rPr>
                <w:rFonts w:ascii="Times" w:eastAsia="Times New Roman" w:hAnsi="Times"/>
                <w:kern w:val="0"/>
                <w:sz w:val="22"/>
                <w:szCs w:val="22"/>
              </w:rPr>
              <w:t xml:space="preserve"> </w:t>
            </w:r>
            <w:r w:rsidR="004C4AF8">
              <w:rPr>
                <w:rFonts w:ascii="Times" w:eastAsia="Times New Roman" w:hAnsi="Times"/>
                <w:kern w:val="0"/>
                <w:sz w:val="22"/>
                <w:szCs w:val="22"/>
              </w:rPr>
              <w:t xml:space="preserve">       </w:t>
            </w:r>
            <w:r w:rsidRPr="00EF0300">
              <w:rPr>
                <w:rFonts w:ascii="Times" w:eastAsia="Times New Roman" w:hAnsi="Times"/>
                <w:kern w:val="0"/>
                <w:sz w:val="22"/>
                <w:szCs w:val="22"/>
              </w:rPr>
              <w:t>Total :</w:t>
            </w:r>
          </w:p>
        </w:tc>
        <w:tc>
          <w:tcPr>
            <w:tcW w:w="992" w:type="dxa"/>
          </w:tcPr>
          <w:p w14:paraId="76A8181C" w14:textId="77777777" w:rsidR="00073081" w:rsidRDefault="00073081" w:rsidP="00F673AA">
            <w:pPr>
              <w:keepNext/>
              <w:keepLines/>
              <w:widowControl/>
              <w:pBdr>
                <w:left w:val="single" w:sz="4" w:space="1" w:color="auto"/>
                <w:right w:val="single" w:sz="4" w:space="1" w:color="auto"/>
              </w:pBdr>
              <w:jc w:val="left"/>
              <w:rPr>
                <w:rFonts w:ascii="Times" w:eastAsia="Times New Roman" w:hAnsi="Times"/>
                <w:kern w:val="0"/>
                <w:sz w:val="22"/>
                <w:szCs w:val="22"/>
              </w:rPr>
            </w:pPr>
          </w:p>
        </w:tc>
        <w:tc>
          <w:tcPr>
            <w:tcW w:w="992" w:type="dxa"/>
          </w:tcPr>
          <w:p w14:paraId="29B1D64C" w14:textId="77777777" w:rsidR="00073081" w:rsidRDefault="00073081" w:rsidP="00F673AA">
            <w:pPr>
              <w:keepNext/>
              <w:keepLines/>
              <w:widowControl/>
              <w:pBdr>
                <w:left w:val="single" w:sz="4" w:space="1" w:color="auto"/>
                <w:right w:val="single" w:sz="4" w:space="1" w:color="auto"/>
              </w:pBdr>
              <w:jc w:val="left"/>
              <w:rPr>
                <w:rFonts w:ascii="Times" w:eastAsia="Times New Roman" w:hAnsi="Times"/>
                <w:kern w:val="0"/>
                <w:sz w:val="22"/>
                <w:szCs w:val="22"/>
              </w:rPr>
            </w:pPr>
          </w:p>
        </w:tc>
      </w:tr>
    </w:tbl>
    <w:p w14:paraId="387A776C" w14:textId="77777777" w:rsidR="00F10280" w:rsidRDefault="00F10280" w:rsidP="00F673AA">
      <w:pPr>
        <w:pBdr>
          <w:left w:val="single" w:sz="4" w:space="1" w:color="auto"/>
          <w:right w:val="single" w:sz="4" w:space="1" w:color="auto"/>
        </w:pBdr>
        <w:rPr>
          <w:rFonts w:ascii="Times" w:eastAsia="Times New Roman" w:hAnsi="Times"/>
          <w:kern w:val="0"/>
        </w:rPr>
      </w:pPr>
    </w:p>
    <w:p w14:paraId="4D444306" w14:textId="77777777" w:rsidR="007C0320" w:rsidRPr="0069235B" w:rsidRDefault="00EF0300" w:rsidP="00F673AA">
      <w:pPr>
        <w:pBdr>
          <w:left w:val="single" w:sz="4" w:space="1" w:color="auto"/>
          <w:right w:val="single" w:sz="4" w:space="1" w:color="auto"/>
        </w:pBdr>
        <w:rPr>
          <w:rFonts w:ascii="Times" w:eastAsia="Times New Roman" w:hAnsi="Times"/>
          <w:kern w:val="0"/>
        </w:rPr>
      </w:pPr>
      <w:r w:rsidRPr="00EF0300">
        <w:rPr>
          <w:rFonts w:ascii="Times" w:eastAsia="Times New Roman" w:hAnsi="Times"/>
          <w:kern w:val="0"/>
        </w:rPr>
        <w:t>À partir des réponses fournies, répondez à la question :</w:t>
      </w:r>
    </w:p>
    <w:p w14:paraId="4ECC2062" w14:textId="77777777" w:rsidR="00073081" w:rsidRDefault="00EF0300" w:rsidP="00F673AA">
      <w:pPr>
        <w:pBdr>
          <w:left w:val="single" w:sz="4" w:space="1" w:color="auto"/>
          <w:right w:val="single" w:sz="4" w:space="1" w:color="auto"/>
        </w:pBdr>
        <w:jc w:val="left"/>
        <w:rPr>
          <w:rFonts w:ascii="Times" w:eastAsia="Times New Roman" w:hAnsi="Times"/>
          <w:kern w:val="0"/>
        </w:rPr>
      </w:pPr>
      <w:r w:rsidRPr="00EF0300">
        <w:rPr>
          <w:rFonts w:ascii="Times" w:eastAsia="Times New Roman" w:hAnsi="Times"/>
          <w:kern w:val="0"/>
        </w:rPr>
        <w:t>Le site Internet est-il valable et puis-je l’utiliser dans un cadre collégial</w:t>
      </w:r>
      <w:r w:rsidR="0069235B">
        <w:rPr>
          <w:rFonts w:ascii="Times" w:eastAsia="Times New Roman" w:hAnsi="Times"/>
          <w:kern w:val="0"/>
        </w:rPr>
        <w:t>? ___________</w:t>
      </w:r>
      <w:r w:rsidRPr="00EF0300">
        <w:rPr>
          <w:rFonts w:ascii="Times" w:eastAsia="Times New Roman" w:hAnsi="Times"/>
          <w:kern w:val="0"/>
        </w:rPr>
        <w:t>_</w:t>
      </w:r>
    </w:p>
    <w:p w14:paraId="08033C54" w14:textId="77777777" w:rsidR="007C0320" w:rsidRPr="0069235B" w:rsidRDefault="007C0320" w:rsidP="00F673AA">
      <w:pPr>
        <w:pBdr>
          <w:left w:val="single" w:sz="4" w:space="1" w:color="auto"/>
          <w:right w:val="single" w:sz="4" w:space="1" w:color="auto"/>
        </w:pBdr>
        <w:rPr>
          <w:rFonts w:ascii="Times" w:eastAsia="Times New Roman" w:hAnsi="Times"/>
          <w:kern w:val="0"/>
        </w:rPr>
      </w:pPr>
    </w:p>
    <w:p w14:paraId="7F2E0521" w14:textId="77777777" w:rsidR="007C0320" w:rsidRPr="0069235B" w:rsidRDefault="00EF0300" w:rsidP="00F673AA">
      <w:pPr>
        <w:pBdr>
          <w:left w:val="single" w:sz="4" w:space="1" w:color="auto"/>
          <w:bottom w:val="single" w:sz="4" w:space="1" w:color="auto"/>
          <w:right w:val="single" w:sz="4" w:space="1" w:color="auto"/>
        </w:pBdr>
        <w:rPr>
          <w:rFonts w:ascii="Times" w:eastAsia="Times New Roman" w:hAnsi="Times"/>
          <w:kern w:val="0"/>
        </w:rPr>
      </w:pPr>
      <w:r w:rsidRPr="00EF0300">
        <w:rPr>
          <w:rFonts w:ascii="Times" w:eastAsia="Times New Roman" w:hAnsi="Times"/>
          <w:kern w:val="0"/>
        </w:rPr>
        <w:t>Trois concepts de ce guide proviennent de Richard A. Harris de l’University of Southern California et sont utilisés avec son autorisation. http://www.virtualsalt.com/evalu8it.htm</w:t>
      </w:r>
    </w:p>
    <w:p w14:paraId="2387C00C" w14:textId="03E5A9F4" w:rsidR="00FC242D" w:rsidRDefault="00FC242D" w:rsidP="00F673AA">
      <w:pPr>
        <w:jc w:val="left"/>
        <w:rPr>
          <w:b/>
        </w:rPr>
      </w:pPr>
    </w:p>
    <w:p w14:paraId="29DF45FB" w14:textId="77777777" w:rsidR="00073081" w:rsidRDefault="00FC242D">
      <w:pPr>
        <w:pStyle w:val="Titre30"/>
      </w:pPr>
      <w:r>
        <w:br w:type="page"/>
      </w:r>
      <w:r>
        <w:lastRenderedPageBreak/>
        <w:t>Adaptation des critères de fiabilité pour le primaire</w:t>
      </w:r>
    </w:p>
    <w:p w14:paraId="758C7BCE" w14:textId="77777777" w:rsidR="00502319" w:rsidRPr="00B61DFD" w:rsidRDefault="00EF0300">
      <w:pPr>
        <w:rPr>
          <w:rStyle w:val="CitationHTML"/>
          <w:i w:val="0"/>
        </w:rPr>
      </w:pPr>
      <w:r w:rsidRPr="00EF0300">
        <w:t xml:space="preserve">Bien sûr, les critères d’évaluation présentés plus haut ne correspondent pas </w:t>
      </w:r>
      <w:r w:rsidR="00FC242D">
        <w:t xml:space="preserve">tout à fait aux besoins d’élèves du </w:t>
      </w:r>
      <w:r w:rsidRPr="00EF0300">
        <w:t xml:space="preserve">primaire. </w:t>
      </w:r>
      <w:r w:rsidR="00FC242D">
        <w:t>En v</w:t>
      </w:r>
      <w:r w:rsidRPr="00EF0300">
        <w:t xml:space="preserve">oici donc </w:t>
      </w:r>
      <w:r w:rsidR="00FC242D">
        <w:t>une version adaptée pour eux</w:t>
      </w:r>
      <w:r w:rsidRPr="00EF0300">
        <w:t xml:space="preserve">. </w:t>
      </w:r>
    </w:p>
    <w:p w14:paraId="297694EF" w14:textId="77777777" w:rsidR="00502319" w:rsidRPr="00B61DFD" w:rsidRDefault="00502319" w:rsidP="00502319"/>
    <w:p w14:paraId="453C5B7B" w14:textId="77777777" w:rsidR="00073081" w:rsidRDefault="00EF0300">
      <w:pPr>
        <w:tabs>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b/>
          <w:bCs/>
          <w:color w:val="000000"/>
          <w:kern w:val="0"/>
        </w:rPr>
      </w:pPr>
      <w:r w:rsidRPr="00EF0300">
        <w:rPr>
          <w:b/>
          <w:bCs/>
          <w:color w:val="000000"/>
          <w:kern w:val="0"/>
        </w:rPr>
        <w:t xml:space="preserve">1. </w:t>
      </w:r>
      <w:r w:rsidR="00097036">
        <w:rPr>
          <w:b/>
          <w:bCs/>
          <w:color w:val="000000"/>
          <w:kern w:val="0"/>
        </w:rPr>
        <w:t>L’auteur est-il identifié?</w:t>
      </w:r>
    </w:p>
    <w:p w14:paraId="378E628A" w14:textId="77777777" w:rsidR="00073081" w:rsidRDefault="00EF03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rPr>
          <w:color w:val="000000"/>
          <w:kern w:val="0"/>
        </w:rPr>
      </w:pPr>
      <w:r w:rsidRPr="00EF0300">
        <w:rPr>
          <w:color w:val="000000"/>
          <w:kern w:val="0"/>
        </w:rPr>
        <w:t xml:space="preserve">Sur un site Internet, l’auteur devrait toujours être identifié et devrait donner une adresse courriel ou des coordonnées pour le contacter. </w:t>
      </w:r>
      <w:r w:rsidR="00CD6363">
        <w:rPr>
          <w:color w:val="000000"/>
          <w:kern w:val="0"/>
        </w:rPr>
        <w:t xml:space="preserve">L’auteur peut être une personne ou un organisme. </w:t>
      </w:r>
    </w:p>
    <w:p w14:paraId="6C670E57" w14:textId="77777777" w:rsidR="00073081" w:rsidRDefault="00EF03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rPr>
          <w:b/>
          <w:color w:val="000000"/>
          <w:kern w:val="0"/>
        </w:rPr>
      </w:pPr>
      <w:r w:rsidRPr="00EF0300">
        <w:rPr>
          <w:color w:val="000000"/>
          <w:kern w:val="0"/>
        </w:rPr>
        <w:t>L’auteur du site est-il clairement identifié?</w:t>
      </w:r>
    </w:p>
    <w:p w14:paraId="489E0103" w14:textId="77777777" w:rsidR="00073081" w:rsidRDefault="0007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rPr>
          <w:color w:val="000000"/>
          <w:kern w:val="0"/>
        </w:rPr>
      </w:pPr>
    </w:p>
    <w:p w14:paraId="7099AF05" w14:textId="77777777" w:rsidR="00073081" w:rsidRDefault="00EF03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b/>
          <w:bCs/>
          <w:color w:val="000000"/>
          <w:kern w:val="0"/>
        </w:rPr>
      </w:pPr>
      <w:r w:rsidRPr="00EF0300">
        <w:rPr>
          <w:b/>
          <w:bCs/>
          <w:color w:val="000000"/>
          <w:kern w:val="0"/>
        </w:rPr>
        <w:t xml:space="preserve">2. </w:t>
      </w:r>
      <w:r w:rsidR="00097036">
        <w:rPr>
          <w:b/>
          <w:bCs/>
          <w:color w:val="000000"/>
          <w:kern w:val="0"/>
        </w:rPr>
        <w:t>Le site est-il publié par une personne ou un organisme reconnu</w:t>
      </w:r>
      <w:r w:rsidRPr="00EF0300">
        <w:rPr>
          <w:b/>
          <w:bCs/>
          <w:color w:val="000000"/>
          <w:kern w:val="0"/>
        </w:rPr>
        <w:t>?</w:t>
      </w:r>
    </w:p>
    <w:p w14:paraId="52DC5856" w14:textId="7B14B54E" w:rsidR="00073081" w:rsidRDefault="00EF03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rPr>
          <w:color w:val="000000"/>
          <w:kern w:val="0"/>
        </w:rPr>
      </w:pPr>
      <w:r w:rsidRPr="00EF0300">
        <w:rPr>
          <w:color w:val="000000"/>
          <w:kern w:val="0"/>
        </w:rPr>
        <w:t xml:space="preserve">Regarde l’adresse du site Internet. Porte attention, entre autres, au nom du domaine, autrement dit, aux responsables du site. Il est important de savoir s’il s’agit d’un organisme officiel, d’une entreprise commerciale ou bien d’un individu afin d’envisager </w:t>
      </w:r>
      <w:r w:rsidR="00F673AA">
        <w:rPr>
          <w:color w:val="000000"/>
          <w:kern w:val="0"/>
        </w:rPr>
        <w:t>des</w:t>
      </w:r>
      <w:r w:rsidRPr="00EF0300">
        <w:rPr>
          <w:color w:val="000000"/>
          <w:kern w:val="0"/>
        </w:rPr>
        <w:t xml:space="preserve"> biais</w:t>
      </w:r>
      <w:r w:rsidR="00F673AA">
        <w:rPr>
          <w:color w:val="000000"/>
          <w:kern w:val="0"/>
        </w:rPr>
        <w:t>, des erreurs</w:t>
      </w:r>
      <w:r w:rsidRPr="00EF0300">
        <w:rPr>
          <w:color w:val="000000"/>
          <w:kern w:val="0"/>
        </w:rPr>
        <w:t xml:space="preserve"> </w:t>
      </w:r>
      <w:r w:rsidR="00F673AA">
        <w:rPr>
          <w:color w:val="000000"/>
          <w:kern w:val="0"/>
        </w:rPr>
        <w:t xml:space="preserve">ou des lacunes </w:t>
      </w:r>
      <w:r w:rsidRPr="00EF0300">
        <w:rPr>
          <w:color w:val="000000"/>
          <w:kern w:val="0"/>
        </w:rPr>
        <w:t xml:space="preserve">dans l’information présentée. </w:t>
      </w:r>
    </w:p>
    <w:p w14:paraId="6A35CF74" w14:textId="77777777" w:rsidR="00073081" w:rsidRDefault="00EF03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rPr>
          <w:color w:val="000000"/>
          <w:kern w:val="0"/>
        </w:rPr>
      </w:pPr>
      <w:r w:rsidRPr="00EF0300">
        <w:rPr>
          <w:color w:val="000000"/>
          <w:kern w:val="0"/>
        </w:rPr>
        <w:t>Le site est-il publié par une personne ou organisme reconnu?</w:t>
      </w:r>
    </w:p>
    <w:p w14:paraId="2D648AC8" w14:textId="77777777" w:rsidR="00073081" w:rsidRDefault="0007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color w:val="000000"/>
          <w:kern w:val="0"/>
        </w:rPr>
      </w:pPr>
    </w:p>
    <w:p w14:paraId="052CD4E1" w14:textId="77777777" w:rsidR="00073081" w:rsidRDefault="00EF03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b/>
          <w:bCs/>
          <w:color w:val="000000"/>
          <w:kern w:val="0"/>
        </w:rPr>
      </w:pPr>
      <w:r w:rsidRPr="00EF0300">
        <w:rPr>
          <w:b/>
          <w:bCs/>
          <w:color w:val="000000"/>
          <w:kern w:val="0"/>
        </w:rPr>
        <w:t>3. Le site est-il objectif?</w:t>
      </w:r>
    </w:p>
    <w:p w14:paraId="23EF7463" w14:textId="77777777" w:rsidR="00073081" w:rsidRDefault="00EF03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rPr>
          <w:color w:val="000000"/>
          <w:kern w:val="0"/>
        </w:rPr>
      </w:pPr>
      <w:r w:rsidRPr="00EF0300">
        <w:rPr>
          <w:color w:val="000000"/>
          <w:kern w:val="0"/>
        </w:rPr>
        <w:t xml:space="preserve">Le contenu du site peut être objectif ou bien subjectif. Si le but du site est d’exposer des faits, il est objectif. Si le but du site est de partager des opinions personnelles ou de servir les intérêts de l’auteur (comme de vendre un produit), il est subjectif. </w:t>
      </w:r>
    </w:p>
    <w:p w14:paraId="3450B9BB" w14:textId="77777777" w:rsidR="00073081" w:rsidRDefault="00EF03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rPr>
          <w:color w:val="000000"/>
          <w:kern w:val="0"/>
        </w:rPr>
      </w:pPr>
      <w:r w:rsidRPr="00EF0300">
        <w:rPr>
          <w:color w:val="000000"/>
          <w:kern w:val="0"/>
        </w:rPr>
        <w:t>Le site est-il objectif?</w:t>
      </w:r>
    </w:p>
    <w:p w14:paraId="17F20484" w14:textId="77777777" w:rsidR="00073081" w:rsidRDefault="0007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color w:val="000000"/>
          <w:kern w:val="0"/>
        </w:rPr>
      </w:pPr>
    </w:p>
    <w:p w14:paraId="3AA3FDAA" w14:textId="77777777" w:rsidR="00073081" w:rsidRDefault="00EF0300">
      <w:pPr>
        <w:keepNext/>
        <w:keepLines/>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EF0300">
        <w:rPr>
          <w:b/>
          <w:bCs/>
          <w:color w:val="000000"/>
        </w:rPr>
        <w:t xml:space="preserve">4. </w:t>
      </w:r>
      <w:r w:rsidR="00097036">
        <w:rPr>
          <w:b/>
          <w:bCs/>
          <w:color w:val="000000"/>
        </w:rPr>
        <w:t>L</w:t>
      </w:r>
      <w:r w:rsidRPr="00EF0300">
        <w:rPr>
          <w:b/>
          <w:bCs/>
          <w:color w:val="000000"/>
        </w:rPr>
        <w:t>’information est</w:t>
      </w:r>
      <w:r w:rsidR="00097036">
        <w:rPr>
          <w:b/>
          <w:bCs/>
          <w:color w:val="000000"/>
        </w:rPr>
        <w:t>-elle</w:t>
      </w:r>
      <w:r w:rsidRPr="00EF0300">
        <w:rPr>
          <w:b/>
          <w:bCs/>
          <w:color w:val="000000"/>
        </w:rPr>
        <w:t xml:space="preserve"> appuyée par des références?</w:t>
      </w:r>
    </w:p>
    <w:p w14:paraId="40474810" w14:textId="77777777" w:rsidR="00073081" w:rsidRDefault="00EF0300" w:rsidP="00FC242D">
      <w:pPr>
        <w:keepNext/>
        <w:keepLines/>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rPr>
          <w:color w:val="000000"/>
          <w:kern w:val="0"/>
        </w:rPr>
      </w:pPr>
      <w:r w:rsidRPr="00EF0300">
        <w:rPr>
          <w:color w:val="000000"/>
          <w:kern w:val="0"/>
        </w:rPr>
        <w:t xml:space="preserve">Normalement, lors de la navigation sur un site Internet, le lecteur devrait être capable de trouver l’information rapidement et celle-ci devrait être vérifiable. L’information présentée devrait être appuyée par des documents de référence. </w:t>
      </w:r>
    </w:p>
    <w:p w14:paraId="09A45778" w14:textId="77777777" w:rsidR="00073081" w:rsidRDefault="00EF0300" w:rsidP="00FC242D">
      <w:pPr>
        <w:keepNext/>
        <w:keepLines/>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rPr>
          <w:color w:val="000000"/>
          <w:kern w:val="0"/>
        </w:rPr>
      </w:pPr>
      <w:r w:rsidRPr="00EF0300">
        <w:rPr>
          <w:color w:val="000000"/>
          <w:kern w:val="0"/>
        </w:rPr>
        <w:t>L’information présentée est-elle appuyée par des documents de référence?</w:t>
      </w:r>
    </w:p>
    <w:p w14:paraId="00BC5F47" w14:textId="77777777" w:rsidR="00073081" w:rsidRDefault="0007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color w:val="000000"/>
          <w:kern w:val="0"/>
        </w:rPr>
      </w:pPr>
    </w:p>
    <w:p w14:paraId="559FE19C" w14:textId="77777777" w:rsidR="00073081" w:rsidRDefault="00EF0300">
      <w:pPr>
        <w:keepNext/>
        <w:keepLines/>
        <w:widowControl/>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b/>
          <w:bCs/>
          <w:color w:val="000000"/>
          <w:kern w:val="0"/>
        </w:rPr>
      </w:pPr>
      <w:r w:rsidRPr="00EF0300">
        <w:rPr>
          <w:b/>
          <w:bCs/>
          <w:color w:val="000000"/>
          <w:kern w:val="0"/>
        </w:rPr>
        <w:t>5. Le contenu est-il récent?</w:t>
      </w:r>
    </w:p>
    <w:p w14:paraId="719F0E10" w14:textId="77777777" w:rsidR="00073081" w:rsidRDefault="00EF03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rPr>
          <w:color w:val="000000"/>
          <w:kern w:val="0"/>
        </w:rPr>
      </w:pPr>
      <w:r w:rsidRPr="00EF0300">
        <w:rPr>
          <w:color w:val="000000"/>
          <w:kern w:val="0"/>
        </w:rPr>
        <w:t xml:space="preserve">Un bon site doit régulièrement être mis à jour et cette date devrait être mentionnée sur le site. Les références données devraient elles aussi être récentes et les hyperliens devraient être fonctionnels. </w:t>
      </w:r>
    </w:p>
    <w:p w14:paraId="7DEB72CC" w14:textId="77777777" w:rsidR="00073081" w:rsidRDefault="00EF03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rPr>
          <w:color w:val="000000"/>
          <w:kern w:val="0"/>
        </w:rPr>
      </w:pPr>
      <w:r w:rsidRPr="00EF0300">
        <w:rPr>
          <w:color w:val="000000"/>
          <w:kern w:val="0"/>
        </w:rPr>
        <w:t>La date de mise à jour du site est-elle récente et les hyperliens fonctionnent-ils?</w:t>
      </w:r>
    </w:p>
    <w:p w14:paraId="4C9FE708" w14:textId="77777777" w:rsidR="00073081" w:rsidRDefault="00073081">
      <w:pPr>
        <w:keepNext/>
        <w:keepLines/>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color w:val="000000"/>
          <w:kern w:val="0"/>
        </w:rPr>
      </w:pPr>
    </w:p>
    <w:p w14:paraId="2D6EFF8A" w14:textId="77777777" w:rsidR="00073081" w:rsidRDefault="00EF030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b/>
          <w:bCs/>
          <w:color w:val="000000"/>
          <w:kern w:val="0"/>
        </w:rPr>
      </w:pPr>
      <w:r w:rsidRPr="00EF0300">
        <w:rPr>
          <w:b/>
          <w:bCs/>
          <w:color w:val="000000"/>
          <w:kern w:val="0"/>
        </w:rPr>
        <w:t xml:space="preserve">6. </w:t>
      </w:r>
      <w:r w:rsidR="00CD6363">
        <w:rPr>
          <w:b/>
          <w:bCs/>
          <w:color w:val="000000"/>
          <w:kern w:val="0"/>
        </w:rPr>
        <w:t>L’</w:t>
      </w:r>
      <w:r w:rsidR="00097036">
        <w:rPr>
          <w:b/>
          <w:bCs/>
          <w:color w:val="000000"/>
          <w:kern w:val="0"/>
        </w:rPr>
        <w:t>information est-elle bien présentée</w:t>
      </w:r>
      <w:r w:rsidRPr="00EF0300">
        <w:rPr>
          <w:b/>
          <w:bCs/>
          <w:color w:val="000000"/>
          <w:kern w:val="0"/>
        </w:rPr>
        <w:t>?</w:t>
      </w:r>
    </w:p>
    <w:p w14:paraId="164E1E9D" w14:textId="77777777" w:rsidR="00CD6363" w:rsidRDefault="00CD6363" w:rsidP="00CD6363">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rPr>
          <w:color w:val="000000"/>
          <w:kern w:val="0"/>
          <w:lang w:val="fr-FR"/>
        </w:rPr>
      </w:pPr>
      <w:r>
        <w:rPr>
          <w:color w:val="000000"/>
          <w:kern w:val="0"/>
          <w:lang w:val="fr-FR"/>
        </w:rPr>
        <w:t xml:space="preserve">L’information sur un site devrait être clairement présentée. Il devrait y avoir des titres et des intertitres et il ne devrait pas y avoir de faute d’orthographe. </w:t>
      </w:r>
    </w:p>
    <w:p w14:paraId="4DF91978" w14:textId="77777777" w:rsidR="00CD6363" w:rsidRPr="00CD6363" w:rsidRDefault="00EF0300" w:rsidP="00CD6363">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rPr>
          <w:color w:val="000000"/>
          <w:kern w:val="0"/>
          <w:lang w:val="fr-FR"/>
        </w:rPr>
      </w:pPr>
      <w:r w:rsidRPr="00EF0300">
        <w:rPr>
          <w:color w:val="000000"/>
          <w:kern w:val="0"/>
          <w:lang w:val="fr-FR"/>
        </w:rPr>
        <w:t>L’information est-elle facile à lire?</w:t>
      </w:r>
    </w:p>
    <w:p w14:paraId="6852DF6B" w14:textId="77777777" w:rsidR="00073081" w:rsidRDefault="0007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color w:val="000000"/>
          <w:kern w:val="0"/>
        </w:rPr>
      </w:pPr>
    </w:p>
    <w:p w14:paraId="4E51E902" w14:textId="77777777" w:rsidR="00073081" w:rsidRDefault="00FC2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b/>
          <w:bCs/>
          <w:color w:val="000000"/>
          <w:kern w:val="0"/>
        </w:rPr>
      </w:pPr>
      <w:r>
        <w:rPr>
          <w:b/>
          <w:bCs/>
          <w:color w:val="000000"/>
          <w:kern w:val="0"/>
        </w:rPr>
        <w:br w:type="page"/>
      </w:r>
      <w:r w:rsidR="00EF0300" w:rsidRPr="00EF0300">
        <w:rPr>
          <w:b/>
          <w:bCs/>
          <w:color w:val="000000"/>
          <w:kern w:val="0"/>
        </w:rPr>
        <w:lastRenderedPageBreak/>
        <w:t xml:space="preserve">7. La navigation </w:t>
      </w:r>
      <w:r w:rsidR="00097036">
        <w:rPr>
          <w:b/>
          <w:bCs/>
          <w:color w:val="000000"/>
          <w:kern w:val="0"/>
        </w:rPr>
        <w:t xml:space="preserve">sur le site </w:t>
      </w:r>
      <w:r w:rsidR="00EF0300" w:rsidRPr="00EF0300">
        <w:rPr>
          <w:b/>
          <w:bCs/>
          <w:color w:val="000000"/>
          <w:kern w:val="0"/>
        </w:rPr>
        <w:t xml:space="preserve">est-elle </w:t>
      </w:r>
      <w:r w:rsidR="00097036">
        <w:rPr>
          <w:b/>
          <w:bCs/>
          <w:color w:val="000000"/>
          <w:kern w:val="0"/>
        </w:rPr>
        <w:t xml:space="preserve">facile et </w:t>
      </w:r>
      <w:r w:rsidR="00EF0300" w:rsidRPr="00EF0300">
        <w:rPr>
          <w:b/>
          <w:bCs/>
          <w:color w:val="000000"/>
          <w:kern w:val="0"/>
        </w:rPr>
        <w:t>agréable?</w:t>
      </w:r>
    </w:p>
    <w:p w14:paraId="3764C319" w14:textId="77777777" w:rsidR="00CD6363" w:rsidRPr="00CD6363" w:rsidRDefault="00CD6363" w:rsidP="00CD6363">
      <w:pPr>
        <w:keepNext/>
        <w:keepLines/>
        <w:widowControl/>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rPr>
          <w:color w:val="000000"/>
          <w:kern w:val="0"/>
          <w:lang w:val="fr-FR"/>
        </w:rPr>
      </w:pPr>
      <w:r>
        <w:rPr>
          <w:color w:val="000000"/>
          <w:kern w:val="0"/>
          <w:lang w:val="fr-FR"/>
        </w:rPr>
        <w:t xml:space="preserve">Le contenu d’un site devrait être bien organisé, proposer des hyperliens qui permettent de passer facilement d’une page à l’autre et ne pas contenir trop de publicités qui </w:t>
      </w:r>
      <w:r w:rsidRPr="00CD6363">
        <w:rPr>
          <w:color w:val="000000"/>
          <w:kern w:val="0"/>
          <w:lang w:val="fr-FR"/>
        </w:rPr>
        <w:t>nuisent à la consultation.</w:t>
      </w:r>
    </w:p>
    <w:p w14:paraId="2F9D79F6" w14:textId="77777777" w:rsidR="00CD6363" w:rsidRPr="00CD6363" w:rsidRDefault="00EF0300" w:rsidP="00CD6363">
      <w:pPr>
        <w:keepNext/>
        <w:keepLines/>
        <w:widowControl/>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rPr>
          <w:color w:val="000000"/>
          <w:kern w:val="0"/>
          <w:lang w:val="fr-FR"/>
        </w:rPr>
      </w:pPr>
      <w:r w:rsidRPr="00EF0300">
        <w:rPr>
          <w:color w:val="000000"/>
          <w:kern w:val="0"/>
          <w:lang w:val="fr-FR"/>
        </w:rPr>
        <w:t>La navigation sur le site est-elle facile et agréable?</w:t>
      </w:r>
    </w:p>
    <w:p w14:paraId="475CB114" w14:textId="77777777" w:rsidR="00073081" w:rsidRDefault="00073081">
      <w:pPr>
        <w:keepNext/>
        <w:keepLines/>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rPr>
          <w:color w:val="000000"/>
          <w:kern w:val="0"/>
        </w:rPr>
      </w:pPr>
    </w:p>
    <w:p w14:paraId="4A021685" w14:textId="77777777" w:rsidR="00073081" w:rsidRDefault="00EF0300">
      <w:pPr>
        <w:keepNext/>
        <w:keepLines/>
        <w:widowControl/>
        <w:rPr>
          <w:b/>
        </w:rPr>
      </w:pPr>
      <w:r w:rsidRPr="00EF0300">
        <w:rPr>
          <w:b/>
        </w:rPr>
        <w:t xml:space="preserve">8. </w:t>
      </w:r>
      <w:r w:rsidR="00097036">
        <w:rPr>
          <w:b/>
        </w:rPr>
        <w:t>L</w:t>
      </w:r>
      <w:r w:rsidRPr="00EF0300">
        <w:rPr>
          <w:b/>
        </w:rPr>
        <w:t xml:space="preserve">’information </w:t>
      </w:r>
      <w:r w:rsidR="00097036">
        <w:rPr>
          <w:b/>
        </w:rPr>
        <w:t xml:space="preserve">présentée </w:t>
      </w:r>
      <w:r w:rsidRPr="00EF0300">
        <w:rPr>
          <w:b/>
        </w:rPr>
        <w:t>est</w:t>
      </w:r>
      <w:r w:rsidR="00097036">
        <w:rPr>
          <w:b/>
        </w:rPr>
        <w:t xml:space="preserve">-elle </w:t>
      </w:r>
      <w:r w:rsidRPr="00EF0300">
        <w:rPr>
          <w:b/>
        </w:rPr>
        <w:t>exacte?</w:t>
      </w:r>
    </w:p>
    <w:p w14:paraId="4D26C661" w14:textId="77777777" w:rsidR="00CD6363" w:rsidRDefault="00CD6363" w:rsidP="00FC242D">
      <w:pPr>
        <w:keepNext/>
        <w:keepLines/>
        <w:widowControl/>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rPr>
          <w:color w:val="000000"/>
          <w:kern w:val="0"/>
          <w:lang w:val="fr-FR"/>
        </w:rPr>
      </w:pPr>
      <w:r>
        <w:rPr>
          <w:color w:val="000000"/>
          <w:kern w:val="0"/>
          <w:lang w:val="fr-FR"/>
        </w:rPr>
        <w:t xml:space="preserve">Le contenu du site peut confirmer ou contredire l’information trouvée dans d’autres sites.  S’il est contraire à celui d’un autre site, il faut revoir les sept critères précédents pour chacun des sites afin d’identifier le site le plus fiable. Il faut aussi examiner de près les faits et les arguments qui sont présentés et s’interroger sur leur exactitude et leur cohérence. C’est aussi une bonne idée d’en discuter avec un adulte comme un professeur ou un parent. </w:t>
      </w:r>
    </w:p>
    <w:p w14:paraId="63955DD0" w14:textId="77777777" w:rsidR="00073081" w:rsidRDefault="00EF0300" w:rsidP="00FC242D">
      <w:pPr>
        <w:keepNext/>
        <w:keepLines/>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rPr>
          <w:color w:val="000000"/>
          <w:kern w:val="0"/>
        </w:rPr>
      </w:pPr>
      <w:r w:rsidRPr="00EF0300">
        <w:rPr>
          <w:color w:val="000000"/>
          <w:kern w:val="0"/>
          <w:lang w:val="fr-FR"/>
        </w:rPr>
        <w:t>Les informations présentées sont-elles exactes</w:t>
      </w:r>
      <w:r w:rsidRPr="00EF0300">
        <w:rPr>
          <w:color w:val="000000"/>
          <w:kern w:val="0"/>
        </w:rPr>
        <w:t>?</w:t>
      </w:r>
    </w:p>
    <w:p w14:paraId="743CE7F3" w14:textId="77777777" w:rsidR="00A61D1D" w:rsidRDefault="00EF0300" w:rsidP="00A61D1D">
      <w:pPr>
        <w:pStyle w:val="Titre30"/>
      </w:pPr>
      <w:r w:rsidRPr="00EF0300">
        <w:t xml:space="preserve">Les adresses Internet </w:t>
      </w:r>
    </w:p>
    <w:p w14:paraId="5F9B4AFD" w14:textId="77777777" w:rsidR="00F10280" w:rsidRDefault="00F10280" w:rsidP="00F10280">
      <w:pPr>
        <w:rPr>
          <w:b/>
        </w:rPr>
      </w:pPr>
      <w:r w:rsidRPr="00EF0300">
        <w:rPr>
          <w:b/>
        </w:rPr>
        <w:t>Adresse et domaine</w:t>
      </w:r>
    </w:p>
    <w:p w14:paraId="6398B389" w14:textId="77777777" w:rsidR="00F10280" w:rsidRDefault="00F10280" w:rsidP="00F10280">
      <w:r w:rsidRPr="00B61DFD">
        <w:t xml:space="preserve">Pour connaitre la provenance de l'information, l'adresse des documents </w:t>
      </w:r>
      <w:r w:rsidRPr="00F10280">
        <w:t>(URL)</w:t>
      </w:r>
      <w:r w:rsidRPr="00B61DFD">
        <w:t xml:space="preserve"> peut servir de point de repère, en laissant entrevoir la nature de leur contenu. On y trouve en général le nom, le type d'organisation qui </w:t>
      </w:r>
      <w:r>
        <w:t>« héberge »</w:t>
      </w:r>
      <w:r w:rsidRPr="00B61DFD">
        <w:t xml:space="preserve"> les pages trouvées et le code du pays qui identifie l'adresse (ex. : gouv.qc.ca). C'est ce qui </w:t>
      </w:r>
      <w:r>
        <w:t>permet d'identifier le « domaine »</w:t>
      </w:r>
      <w:r w:rsidRPr="00B61DFD">
        <w:t>.</w:t>
      </w:r>
    </w:p>
    <w:p w14:paraId="742C709F" w14:textId="77777777" w:rsidR="00F10280" w:rsidRDefault="00F10280" w:rsidP="00F10280"/>
    <w:p w14:paraId="67E98C81" w14:textId="77777777" w:rsidR="00F10280" w:rsidRDefault="00F10280" w:rsidP="00F10280">
      <w:pPr>
        <w:rPr>
          <w:b/>
        </w:rPr>
      </w:pPr>
      <w:r w:rsidRPr="00EF0300">
        <w:rPr>
          <w:b/>
        </w:rPr>
        <w:t>Sites reconnus</w:t>
      </w:r>
    </w:p>
    <w:p w14:paraId="05C01DBD" w14:textId="77777777" w:rsidR="00F10280" w:rsidRDefault="00F10280" w:rsidP="00F10280">
      <w:r w:rsidRPr="00B30CB2">
        <w:t>Les sites suivants assurent une certaine légitimité à l'information qu'on y retrouve :</w:t>
      </w:r>
    </w:p>
    <w:p w14:paraId="36418C37" w14:textId="77777777" w:rsidR="00F10280" w:rsidRDefault="00F10280" w:rsidP="00F10280">
      <w:pPr>
        <w:pStyle w:val="Paragraphedeliste"/>
        <w:numPr>
          <w:ilvl w:val="0"/>
          <w:numId w:val="66"/>
        </w:numPr>
        <w:jc w:val="left"/>
      </w:pPr>
      <w:r w:rsidRPr="007C0320">
        <w:t>sites gouvernementaux</w:t>
      </w:r>
    </w:p>
    <w:p w14:paraId="0BACE86F" w14:textId="77777777" w:rsidR="00F10280" w:rsidRDefault="00F10280" w:rsidP="00F10280">
      <w:pPr>
        <w:pStyle w:val="Paragraphedeliste"/>
        <w:numPr>
          <w:ilvl w:val="0"/>
          <w:numId w:val="66"/>
        </w:numPr>
        <w:jc w:val="left"/>
      </w:pPr>
      <w:r w:rsidRPr="00EF0300">
        <w:t>sites universitaires et institutionnels</w:t>
      </w:r>
    </w:p>
    <w:p w14:paraId="035DA49F" w14:textId="77777777" w:rsidR="00F10280" w:rsidRDefault="00F10280" w:rsidP="00F10280">
      <w:pPr>
        <w:pStyle w:val="Paragraphedeliste"/>
        <w:numPr>
          <w:ilvl w:val="0"/>
          <w:numId w:val="66"/>
        </w:numPr>
        <w:jc w:val="left"/>
      </w:pPr>
      <w:r w:rsidRPr="00EF0300">
        <w:t>sites d'organismes internationaux</w:t>
      </w:r>
    </w:p>
    <w:p w14:paraId="3A812760" w14:textId="77777777" w:rsidR="00F10280" w:rsidRDefault="00F10280" w:rsidP="00F10280">
      <w:pPr>
        <w:pStyle w:val="Paragraphedeliste"/>
        <w:numPr>
          <w:ilvl w:val="0"/>
          <w:numId w:val="66"/>
        </w:numPr>
        <w:jc w:val="left"/>
      </w:pPr>
      <w:r w:rsidRPr="00EF0300">
        <w:t>sites d'organisations ou d'associations reconnues</w:t>
      </w:r>
    </w:p>
    <w:p w14:paraId="07D06FE3" w14:textId="77777777" w:rsidR="00F10280" w:rsidRDefault="00F10280" w:rsidP="00F10280">
      <w:pPr>
        <w:pStyle w:val="Paragraphedeliste"/>
        <w:numPr>
          <w:ilvl w:val="0"/>
          <w:numId w:val="66"/>
        </w:numPr>
        <w:jc w:val="left"/>
      </w:pPr>
      <w:r w:rsidRPr="00EF0300">
        <w:t>sites d'entreprises</w:t>
      </w:r>
    </w:p>
    <w:p w14:paraId="6260FB0E" w14:textId="77777777" w:rsidR="00F10280" w:rsidRDefault="00F10280" w:rsidP="00F10280"/>
    <w:p w14:paraId="3D8C2CA4" w14:textId="77777777" w:rsidR="00F10280" w:rsidRDefault="00F10280" w:rsidP="00F10280">
      <w:pPr>
        <w:keepNext/>
        <w:keepLines/>
        <w:widowControl/>
        <w:rPr>
          <w:b/>
        </w:rPr>
      </w:pPr>
      <w:r w:rsidRPr="00EF0300">
        <w:rPr>
          <w:b/>
        </w:rPr>
        <w:t>Associations, entreprises reconnues</w:t>
      </w:r>
    </w:p>
    <w:p w14:paraId="45996047" w14:textId="77777777" w:rsidR="00F10280" w:rsidRDefault="00F10280" w:rsidP="00F10280">
      <w:pPr>
        <w:keepNext/>
        <w:keepLines/>
        <w:widowControl/>
      </w:pPr>
      <w:r w:rsidRPr="00B61DFD">
        <w:t>S'il s'agit d'institutions, d'associations ou d'entreprises reconnues, on trouve souvent leur nom ou leur acronyme dans leur adresse :</w:t>
      </w:r>
    </w:p>
    <w:p w14:paraId="280F4F53" w14:textId="77777777" w:rsidR="00F10280" w:rsidRDefault="00F10280" w:rsidP="00F10280">
      <w:pPr>
        <w:pStyle w:val="Paragraphedeliste"/>
        <w:keepNext/>
        <w:keepLines/>
        <w:numPr>
          <w:ilvl w:val="0"/>
          <w:numId w:val="68"/>
        </w:numPr>
        <w:jc w:val="left"/>
      </w:pPr>
      <w:r w:rsidRPr="00EF0300">
        <w:t>http ://www.ulaval.ca/</w:t>
      </w:r>
    </w:p>
    <w:p w14:paraId="6E62DA39" w14:textId="77777777" w:rsidR="00F10280" w:rsidRDefault="00F10280" w:rsidP="00F10280">
      <w:pPr>
        <w:pStyle w:val="Paragraphedeliste"/>
        <w:keepNext/>
        <w:keepLines/>
        <w:numPr>
          <w:ilvl w:val="0"/>
          <w:numId w:val="68"/>
        </w:numPr>
        <w:jc w:val="left"/>
      </w:pPr>
      <w:r w:rsidRPr="00EF0300">
        <w:t>http ://radio-canada.ca</w:t>
      </w:r>
    </w:p>
    <w:p w14:paraId="615AA9F3" w14:textId="77777777" w:rsidR="00F10280" w:rsidRDefault="00F10280" w:rsidP="00F10280">
      <w:pPr>
        <w:pStyle w:val="Paragraphedeliste"/>
        <w:keepNext/>
        <w:keepLines/>
        <w:numPr>
          <w:ilvl w:val="0"/>
          <w:numId w:val="68"/>
        </w:numPr>
        <w:jc w:val="left"/>
      </w:pPr>
      <w:r w:rsidRPr="00EF0300">
        <w:t xml:space="preserve">http ://www.ceq.qc.ca </w:t>
      </w:r>
    </w:p>
    <w:p w14:paraId="6E36C92F" w14:textId="77777777" w:rsidR="00F10280" w:rsidRDefault="00F10280" w:rsidP="00F10280"/>
    <w:p w14:paraId="46D0FE38" w14:textId="77777777" w:rsidR="00F10280" w:rsidRDefault="00F10280" w:rsidP="00F10280">
      <w:pPr>
        <w:jc w:val="left"/>
      </w:pPr>
      <w:r w:rsidRPr="00EF0300">
        <w:rPr>
          <w:b/>
        </w:rPr>
        <w:t>Sites anonymes</w:t>
      </w:r>
      <w:r w:rsidRPr="00EF0300">
        <w:rPr>
          <w:b/>
        </w:rPr>
        <w:br/>
      </w:r>
      <w:r w:rsidRPr="00B30CB2">
        <w:t>Par contre, lorsqu'il s'agit de sites anonymes ou de pages personnelles, la crédibilité est plus difficile à établir. La présence d'un tilde ( ~ ) dans l'adresse du site signifie parfois qu'il s'agit d'une page personnelle.</w:t>
      </w:r>
    </w:p>
    <w:p w14:paraId="5AB584C8" w14:textId="77777777" w:rsidR="00A61D1D" w:rsidRPr="00B61DFD" w:rsidRDefault="00EF0300" w:rsidP="00A61D1D">
      <w:pPr>
        <w:keepNext/>
        <w:keepLines/>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color w:val="000000"/>
          <w:kern w:val="0"/>
        </w:rPr>
      </w:pPr>
      <w:r w:rsidRPr="00EF0300">
        <w:rPr>
          <w:color w:val="000000"/>
          <w:kern w:val="0"/>
        </w:rPr>
        <w:lastRenderedPageBreak/>
        <w:t>Les adresses Internet peuvent nous en dire long sur la provenance de l’information contenue sur un site Web et nous informer sur la fiabilité de l’information présentée. Cependant, afin de pouvoir connaître l’affiliation d’un site Web, il faut être capable d’en déchiffrer l’adresse. Voici sa composition :</w:t>
      </w:r>
    </w:p>
    <w:p w14:paraId="00B3CFB7" w14:textId="77777777" w:rsidR="00A61D1D" w:rsidRPr="00B61DFD" w:rsidRDefault="00A61D1D" w:rsidP="00A61D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color w:val="000000"/>
          <w:kern w:val="0"/>
        </w:rPr>
      </w:pPr>
    </w:p>
    <w:p w14:paraId="0D3457E8" w14:textId="77777777" w:rsidR="00073081" w:rsidRDefault="00A61D1D">
      <w:pPr>
        <w:keepNext/>
        <w:keepLines/>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color w:val="000000"/>
          <w:kern w:val="0"/>
        </w:rPr>
      </w:pPr>
      <w:r w:rsidRPr="00B30CB2">
        <w:rPr>
          <w:noProof/>
          <w:color w:val="000000"/>
          <w:kern w:val="0"/>
          <w:lang w:eastAsia="fr-CA"/>
        </w:rPr>
        <w:drawing>
          <wp:inline distT="0" distB="0" distL="0" distR="0" wp14:anchorId="6A6C28D2" wp14:editId="5266F7A6">
            <wp:extent cx="5410835" cy="706755"/>
            <wp:effectExtent l="0" t="0" r="0" b="4445"/>
            <wp:docPr id="5" name="Image 1" descr="adresse-internet-sc_hu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esse-internet-sc_humaine"/>
                    <pic:cNvPicPr>
                      <a:picLocks noChangeAspect="1" noChangeArrowheads="1"/>
                    </pic:cNvPicPr>
                  </pic:nvPicPr>
                  <pic:blipFill>
                    <a:blip r:embed="rId21">
                      <a:extLst>
                        <a:ext uri="{28A0092B-C50C-407E-A947-70E740481C1C}">
                          <a14:useLocalDpi xmlns:a14="http://schemas.microsoft.com/office/drawing/2010/main" val="0"/>
                        </a:ext>
                      </a:extLst>
                    </a:blip>
                    <a:srcRect t="-6383" r="1292" b="23781"/>
                    <a:stretch>
                      <a:fillRect/>
                    </a:stretch>
                  </pic:blipFill>
                  <pic:spPr bwMode="auto">
                    <a:xfrm>
                      <a:off x="0" y="0"/>
                      <a:ext cx="5410835" cy="706755"/>
                    </a:xfrm>
                    <a:prstGeom prst="rect">
                      <a:avLst/>
                    </a:prstGeom>
                    <a:noFill/>
                    <a:ln>
                      <a:noFill/>
                    </a:ln>
                  </pic:spPr>
                </pic:pic>
              </a:graphicData>
            </a:graphic>
          </wp:inline>
        </w:drawing>
      </w:r>
    </w:p>
    <w:p w14:paraId="2C1D0A25" w14:textId="77777777" w:rsidR="00073081" w:rsidRDefault="00EF0300">
      <w:pPr>
        <w:keepNext/>
        <w:keepLines/>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8505"/>
        </w:tabs>
        <w:suppressAutoHyphens w:val="0"/>
        <w:autoSpaceDE w:val="0"/>
        <w:autoSpaceDN w:val="0"/>
        <w:adjustRightInd w:val="0"/>
        <w:rPr>
          <w:color w:val="000000"/>
          <w:kern w:val="0"/>
          <w:sz w:val="20"/>
          <w:szCs w:val="20"/>
        </w:rPr>
      </w:pPr>
      <w:r w:rsidRPr="00EF0300">
        <w:rPr>
          <w:color w:val="000000"/>
          <w:kern w:val="0"/>
          <w:sz w:val="20"/>
          <w:szCs w:val="20"/>
        </w:rPr>
        <w:t xml:space="preserve"> (Source : Infosphère, 2010c)</w:t>
      </w:r>
    </w:p>
    <w:p w14:paraId="711AE885" w14:textId="77777777" w:rsidR="00073081" w:rsidRDefault="00073081">
      <w:pPr>
        <w:keepNext/>
        <w:keepLines/>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b/>
          <w:color w:val="000000"/>
          <w:kern w:val="0"/>
        </w:rPr>
      </w:pPr>
    </w:p>
    <w:p w14:paraId="30572BEB" w14:textId="77777777" w:rsidR="00073081" w:rsidRDefault="00EF0300">
      <w:pPr>
        <w:keepNext/>
        <w:keepLines/>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b/>
          <w:color w:val="000000"/>
          <w:kern w:val="0"/>
        </w:rPr>
      </w:pPr>
      <w:r w:rsidRPr="00EF0300">
        <w:rPr>
          <w:b/>
          <w:color w:val="000000"/>
          <w:kern w:val="0"/>
        </w:rPr>
        <w:t>Protocole</w:t>
      </w:r>
    </w:p>
    <w:p w14:paraId="1B3CA054" w14:textId="77777777" w:rsidR="00073081" w:rsidRDefault="00A61D1D">
      <w:pPr>
        <w:keepNext/>
        <w:keepLines/>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color w:val="000000"/>
          <w:kern w:val="0"/>
        </w:rPr>
      </w:pPr>
      <w:r w:rsidRPr="00B61DFD">
        <w:t xml:space="preserve">Le protocole est en quelque sorte le langage utilisé pour communiquer sur le réseau. Il est </w:t>
      </w:r>
      <w:r w:rsidR="00EF0300" w:rsidRPr="00EF0300">
        <w:rPr>
          <w:color w:val="000000"/>
          <w:kern w:val="0"/>
        </w:rPr>
        <w:t xml:space="preserve">obligatoire lorsqu'on est sur le Web. Le protocole le plus utilisé et connu est « http » qui signifie en anglais </w:t>
      </w:r>
      <w:r w:rsidR="00EF0300" w:rsidRPr="00EF0300">
        <w:rPr>
          <w:i/>
          <w:color w:val="000000"/>
          <w:kern w:val="0"/>
        </w:rPr>
        <w:t>Hyper Text Tranfert Protocol.</w:t>
      </w:r>
      <w:r w:rsidR="00EF0300" w:rsidRPr="00EF0300">
        <w:rPr>
          <w:color w:val="000000"/>
          <w:kern w:val="0"/>
        </w:rPr>
        <w:t xml:space="preserve"> Il y existe aussi de nombreux autres protocoles comme  « https » qui signifie que la connexion est sécurisée.</w:t>
      </w:r>
    </w:p>
    <w:p w14:paraId="7FDF74B4" w14:textId="77777777" w:rsidR="00A61D1D" w:rsidRPr="00B61DFD" w:rsidRDefault="00A61D1D" w:rsidP="00A61D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color w:val="000000"/>
          <w:kern w:val="0"/>
        </w:rPr>
      </w:pPr>
    </w:p>
    <w:p w14:paraId="3A8D1474" w14:textId="77777777" w:rsidR="00A61D1D" w:rsidRPr="00B61DFD" w:rsidRDefault="00EF0300" w:rsidP="00A61D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b/>
          <w:color w:val="000000"/>
          <w:kern w:val="0"/>
        </w:rPr>
      </w:pPr>
      <w:r w:rsidRPr="00EF0300">
        <w:rPr>
          <w:b/>
          <w:color w:val="000000"/>
          <w:kern w:val="0"/>
        </w:rPr>
        <w:t>Serveur</w:t>
      </w:r>
    </w:p>
    <w:p w14:paraId="515671BE" w14:textId="77777777" w:rsidR="00A61D1D" w:rsidRPr="00B61DFD" w:rsidRDefault="00EF0300" w:rsidP="00A61D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color w:val="000000"/>
          <w:kern w:val="0"/>
        </w:rPr>
      </w:pPr>
      <w:r w:rsidRPr="00EF0300">
        <w:rPr>
          <w:color w:val="000000"/>
          <w:kern w:val="0"/>
        </w:rPr>
        <w:t>Il s'agit du</w:t>
      </w:r>
      <w:r w:rsidR="00A61D1D" w:rsidRPr="00B61DFD">
        <w:t xml:space="preserve"> nom de l'ordinateur hébergeant la ressource demandée</w:t>
      </w:r>
      <w:r w:rsidRPr="00EF0300">
        <w:rPr>
          <w:color w:val="000000"/>
          <w:kern w:val="0"/>
        </w:rPr>
        <w:t xml:space="preserve">. </w:t>
      </w:r>
    </w:p>
    <w:p w14:paraId="7C566A6D" w14:textId="77777777" w:rsidR="00A61D1D" w:rsidRPr="00B61DFD" w:rsidRDefault="00A61D1D" w:rsidP="00A61D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color w:val="000000"/>
          <w:kern w:val="0"/>
        </w:rPr>
      </w:pPr>
    </w:p>
    <w:p w14:paraId="1A3DC0BA" w14:textId="77777777" w:rsidR="00A61D1D" w:rsidRPr="00B61DFD" w:rsidRDefault="00EF0300" w:rsidP="00A61D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b/>
          <w:color w:val="000000"/>
          <w:kern w:val="0"/>
        </w:rPr>
      </w:pPr>
      <w:r w:rsidRPr="00EF0300">
        <w:rPr>
          <w:b/>
          <w:color w:val="000000"/>
          <w:kern w:val="0"/>
        </w:rPr>
        <w:t>Domaine</w:t>
      </w:r>
    </w:p>
    <w:p w14:paraId="4E174D0D" w14:textId="77777777" w:rsidR="00A61D1D" w:rsidRPr="00B61DFD" w:rsidRDefault="00EF0300" w:rsidP="00A61D1D">
      <w:pPr>
        <w:pStyle w:val="Paragraphedeliste"/>
        <w:ind w:left="0"/>
        <w:rPr>
          <w:b/>
        </w:rPr>
      </w:pPr>
      <w:r w:rsidRPr="00EF0300">
        <w:rPr>
          <w:color w:val="000000"/>
        </w:rPr>
        <w:t xml:space="preserve">Le domaine caractérise le type de catégorie de pages Web. Il </w:t>
      </w:r>
      <w:r w:rsidRPr="00EF0300">
        <w:rPr>
          <w:color w:val="000000"/>
          <w:lang w:eastAsia="fr-FR"/>
        </w:rPr>
        <w:t>permet de circonscrire la nature d’un site web, car généralement on utilise un nom qui témoigne de sa vocation. Le suffixe géographique ou de charte (.ca .org .info .gouv.qc .ca) permet d’en savoir plus sur la nature du site (.gouv : gouvernement, .org : organisme sans but lucratif, .com : site commercial, .info : site d’information) et sa location (.ca : Canada .fr : France, .qc.ca : Québec-Canada, .jp : Japon)</w:t>
      </w:r>
      <w:r w:rsidRPr="00EF0300">
        <w:rPr>
          <w:rFonts w:ascii="Arial Black" w:hAnsi="Arial Black" w:cs="Arial Black"/>
          <w:b/>
          <w:bCs/>
          <w:color w:val="FFFFFF"/>
          <w:sz w:val="23"/>
          <w:szCs w:val="23"/>
          <w:lang w:eastAsia="fr-FR"/>
        </w:rPr>
        <w:t>.</w:t>
      </w:r>
    </w:p>
    <w:p w14:paraId="6EF3CF60" w14:textId="77777777" w:rsidR="00A61D1D" w:rsidRPr="00B61DFD" w:rsidRDefault="00A61D1D" w:rsidP="00A61D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color w:val="000000"/>
          <w:kern w:val="0"/>
        </w:rPr>
      </w:pPr>
    </w:p>
    <w:p w14:paraId="1A67860C" w14:textId="77777777" w:rsidR="00A61D1D" w:rsidRPr="00B61DFD" w:rsidRDefault="00EF0300" w:rsidP="00A61D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b/>
          <w:color w:val="000000"/>
          <w:kern w:val="0"/>
        </w:rPr>
      </w:pPr>
      <w:r w:rsidRPr="00EF0300">
        <w:rPr>
          <w:b/>
          <w:color w:val="000000"/>
          <w:kern w:val="0"/>
        </w:rPr>
        <w:t>Répertoire, sous-répertoire et fichier</w:t>
      </w:r>
    </w:p>
    <w:p w14:paraId="108E2AB1" w14:textId="77777777" w:rsidR="00A61D1D" w:rsidRPr="00B61DFD" w:rsidRDefault="00A61D1D" w:rsidP="00A61D1D">
      <w:r w:rsidRPr="00B61DFD">
        <w:t xml:space="preserve">Cette dernière partie de l’adresse Internet permet au serveur de connaitre l'emplacement auquel la ressource est située, c'est-à-dire de manière générale l'emplacement (répertoire et sous-répertoire) et le nom du fichier demandé. </w:t>
      </w:r>
    </w:p>
    <w:p w14:paraId="390881D9" w14:textId="77777777" w:rsidR="00A61D1D" w:rsidRPr="00B61DFD" w:rsidRDefault="00A61D1D" w:rsidP="00A61D1D">
      <w:pPr>
        <w:pStyle w:val="Pieddepage"/>
        <w:rPr>
          <w:rFonts w:ascii="Times" w:hAnsi="Times"/>
          <w:sz w:val="20"/>
          <w:szCs w:val="20"/>
        </w:rPr>
      </w:pPr>
      <w:r w:rsidRPr="00B61DFD">
        <w:rPr>
          <w:rFonts w:ascii="Times" w:hAnsi="Times"/>
          <w:sz w:val="20"/>
          <w:szCs w:val="20"/>
        </w:rPr>
        <w:t>____________________</w:t>
      </w:r>
    </w:p>
    <w:p w14:paraId="166A287E" w14:textId="77777777" w:rsidR="00A61D1D" w:rsidRPr="00B61DFD" w:rsidRDefault="00A61D1D" w:rsidP="00A61D1D">
      <w:pPr>
        <w:rPr>
          <w:color w:val="000000"/>
          <w:sz w:val="20"/>
          <w:szCs w:val="20"/>
        </w:rPr>
      </w:pPr>
      <w:r w:rsidRPr="00B61DFD">
        <w:rPr>
          <w:color w:val="000000"/>
          <w:sz w:val="20"/>
          <w:szCs w:val="20"/>
        </w:rPr>
        <w:t>Sources : Commentçamarche.net (2011) et Infosphère (2010a,c)</w:t>
      </w:r>
    </w:p>
    <w:p w14:paraId="01A02845" w14:textId="77777777" w:rsidR="00A76976" w:rsidRDefault="00EF0300" w:rsidP="00785400">
      <w:pPr>
        <w:pStyle w:val="Titre2"/>
      </w:pPr>
      <w:r w:rsidRPr="007E1AB6">
        <w:t>Conceptions initiales ou difficultés des élèves</w:t>
      </w:r>
    </w:p>
    <w:p w14:paraId="78357EE8" w14:textId="4AB840F6" w:rsidR="00073081" w:rsidRDefault="00685609">
      <w:r>
        <w:t xml:space="preserve">(Cette partie sera </w:t>
      </w:r>
      <w:r w:rsidR="00F673AA">
        <w:t>ajoutée</w:t>
      </w:r>
      <w:r>
        <w:t xml:space="preserve"> lors d’une version ultérieure </w:t>
      </w:r>
      <w:r w:rsidR="00FC242D">
        <w:t>du document</w:t>
      </w:r>
      <w:r>
        <w:t>).</w:t>
      </w:r>
    </w:p>
    <w:p w14:paraId="3752920E" w14:textId="18538DED" w:rsidR="00073081" w:rsidRDefault="00EF0300">
      <w:pPr>
        <w:pStyle w:val="Titre2"/>
      </w:pPr>
      <w:r w:rsidRPr="00EF0300">
        <w:rPr>
          <w:rFonts w:ascii="Times New Roman" w:hAnsi="Times New Roman" w:cs="Times New Roman"/>
          <w:b w:val="0"/>
          <w:bCs w:val="0"/>
          <w:iCs w:val="0"/>
          <w:sz w:val="24"/>
          <w:szCs w:val="24"/>
        </w:rPr>
        <w:br w:type="page"/>
      </w:r>
      <w:r w:rsidRPr="00EF0300">
        <w:rPr>
          <w:kern w:val="32"/>
          <w:sz w:val="36"/>
          <w:szCs w:val="32"/>
        </w:rPr>
        <w:lastRenderedPageBreak/>
        <w:t>Médiagraphie</w:t>
      </w:r>
    </w:p>
    <w:p w14:paraId="75B9E731" w14:textId="77777777" w:rsidR="00710059" w:rsidRPr="00B61DFD" w:rsidRDefault="00EF0300" w:rsidP="00710059">
      <w:pPr>
        <w:jc w:val="left"/>
      </w:pPr>
      <w:r w:rsidRPr="00EF0300">
        <w:t xml:space="preserve">Comment ça marche.net (2011). </w:t>
      </w:r>
      <w:r w:rsidRPr="00EF0300">
        <w:rPr>
          <w:i/>
        </w:rPr>
        <w:t>URL</w:t>
      </w:r>
      <w:r w:rsidRPr="00EF0300">
        <w:t xml:space="preserve">. En ligne. </w:t>
      </w:r>
      <w:hyperlink r:id="rId22" w:history="1">
        <w:r w:rsidRPr="00EF0300">
          <w:rPr>
            <w:rStyle w:val="Lienhypertexte"/>
          </w:rPr>
          <w:t>http://www.commentcamarche.net/contents/internet/url.php3</w:t>
        </w:r>
      </w:hyperlink>
      <w:r w:rsidRPr="00EF0300">
        <w:t>. Consulté le 2 septembre 2011.</w:t>
      </w:r>
    </w:p>
    <w:p w14:paraId="77E74745" w14:textId="77777777" w:rsidR="00710059" w:rsidRPr="00B61DFD" w:rsidRDefault="00710059" w:rsidP="00710059">
      <w:pPr>
        <w:jc w:val="left"/>
      </w:pPr>
    </w:p>
    <w:p w14:paraId="7EA627A9" w14:textId="77777777" w:rsidR="00710059" w:rsidRPr="00B61DFD" w:rsidRDefault="00EF0300" w:rsidP="00710059">
      <w:pPr>
        <w:jc w:val="left"/>
      </w:pPr>
      <w:r w:rsidRPr="00EF0300">
        <w:t xml:space="preserve">Heil, D. (2005). </w:t>
      </w:r>
      <w:r w:rsidRPr="00EF0300">
        <w:rPr>
          <w:i/>
        </w:rPr>
        <w:t>The Internet and Student Research: Teaching Critical Evaluation Skills</w:t>
      </w:r>
      <w:r w:rsidRPr="00EF0300">
        <w:t xml:space="preserve">. </w:t>
      </w:r>
      <w:r w:rsidRPr="00EF0300">
        <w:rPr>
          <w:i/>
          <w:iCs/>
        </w:rPr>
        <w:t>Teacher Librarian</w:t>
      </w:r>
      <w:r w:rsidRPr="00EF0300">
        <w:t xml:space="preserve">, </w:t>
      </w:r>
      <w:r w:rsidRPr="00EF0300">
        <w:rPr>
          <w:i/>
          <w:iCs/>
        </w:rPr>
        <w:t>33</w:t>
      </w:r>
      <w:r w:rsidRPr="00EF0300">
        <w:t xml:space="preserve">(2), 26. </w:t>
      </w:r>
    </w:p>
    <w:p w14:paraId="474C7980" w14:textId="77777777" w:rsidR="005F36E2" w:rsidRPr="00B61DFD" w:rsidRDefault="005F36E2" w:rsidP="00710059">
      <w:pPr>
        <w:jc w:val="left"/>
        <w:rPr>
          <w:rFonts w:ascii="Times" w:hAnsi="Times"/>
        </w:rPr>
      </w:pPr>
    </w:p>
    <w:p w14:paraId="5BDE0E1F" w14:textId="77777777" w:rsidR="00C31C17" w:rsidRPr="00B61DFD" w:rsidRDefault="00EF0300" w:rsidP="00710059">
      <w:pPr>
        <w:jc w:val="left"/>
      </w:pPr>
      <w:r w:rsidRPr="00EF0300">
        <w:t xml:space="preserve">Hirsh, S. G. (1999). </w:t>
      </w:r>
      <w:r w:rsidRPr="00EF0300">
        <w:rPr>
          <w:i/>
        </w:rPr>
        <w:t>Children’s relevance criteria and information seeking on electronic resources</w:t>
      </w:r>
      <w:r w:rsidRPr="00EF0300">
        <w:t>. Journal of the American Society for Information Science, 50(14), 1265–1283.</w:t>
      </w:r>
    </w:p>
    <w:p w14:paraId="70D0A74E" w14:textId="77777777" w:rsidR="002C6586" w:rsidRPr="00B61DFD" w:rsidRDefault="002C6586" w:rsidP="00710059">
      <w:pPr>
        <w:jc w:val="left"/>
      </w:pPr>
    </w:p>
    <w:p w14:paraId="0FAF58B2" w14:textId="77777777" w:rsidR="002C6586" w:rsidRPr="00B61DFD" w:rsidRDefault="00EF0300" w:rsidP="00710059">
      <w:pPr>
        <w:jc w:val="left"/>
      </w:pPr>
      <w:r w:rsidRPr="00EF0300">
        <w:t xml:space="preserve">Hoffman, J.L., H.K. Wu, J.S. Krajcik et E. Soloway. (2003) </w:t>
      </w:r>
      <w:r w:rsidRPr="00EF0300">
        <w:rPr>
          <w:i/>
        </w:rPr>
        <w:t>The nature of middle school learners’ science content understandings with the use of on-line resources</w:t>
      </w:r>
      <w:r w:rsidRPr="00EF0300">
        <w:t xml:space="preserve">. </w:t>
      </w:r>
      <w:r w:rsidRPr="00EF0300">
        <w:rPr>
          <w:iCs/>
        </w:rPr>
        <w:t>Journal of Research in Science Teaching,</w:t>
      </w:r>
      <w:r w:rsidRPr="00EF0300">
        <w:t xml:space="preserve"> 40(3), 323-346.</w:t>
      </w:r>
    </w:p>
    <w:p w14:paraId="54EA53CB" w14:textId="77777777" w:rsidR="00836EBC" w:rsidRPr="00B61DFD" w:rsidRDefault="00836EBC" w:rsidP="00710059">
      <w:pPr>
        <w:jc w:val="left"/>
        <w:rPr>
          <w:rFonts w:ascii="Times" w:hAnsi="Times"/>
        </w:rPr>
      </w:pPr>
    </w:p>
    <w:p w14:paraId="3C9D7640" w14:textId="77777777" w:rsidR="00710059" w:rsidRPr="00B61DFD" w:rsidRDefault="00EF0300" w:rsidP="00710059">
      <w:pPr>
        <w:jc w:val="left"/>
      </w:pPr>
      <w:r w:rsidRPr="00EF0300">
        <w:t xml:space="preserve">Kuiper, E., Volman, M., &amp; Terwel, J. (2008). </w:t>
      </w:r>
      <w:r w:rsidRPr="00EF0300">
        <w:rPr>
          <w:i/>
        </w:rPr>
        <w:t>Studentsʼ Use of Web Literacy Skills and Strategies: Searching, Reading and Evaluating Web Information</w:t>
      </w:r>
      <w:r w:rsidRPr="00EF0300">
        <w:t xml:space="preserve">. </w:t>
      </w:r>
      <w:r w:rsidRPr="00EF0300">
        <w:rPr>
          <w:iCs/>
        </w:rPr>
        <w:t>Information Research: An International Electronic Journal</w:t>
      </w:r>
      <w:r w:rsidRPr="00EF0300">
        <w:t xml:space="preserve">, </w:t>
      </w:r>
      <w:r w:rsidRPr="00EF0300">
        <w:rPr>
          <w:iCs/>
        </w:rPr>
        <w:t>13</w:t>
      </w:r>
      <w:r w:rsidRPr="00EF0300">
        <w:t>(3).</w:t>
      </w:r>
    </w:p>
    <w:p w14:paraId="7FCE577A" w14:textId="77777777" w:rsidR="00710059" w:rsidRPr="00B61DFD" w:rsidRDefault="00710059" w:rsidP="00710059">
      <w:pPr>
        <w:jc w:val="left"/>
        <w:rPr>
          <w:rFonts w:ascii="Times" w:hAnsi="Times"/>
        </w:rPr>
      </w:pPr>
    </w:p>
    <w:p w14:paraId="29FEE88B" w14:textId="77777777" w:rsidR="00836EBC" w:rsidRPr="00B61DFD" w:rsidRDefault="00EF0300" w:rsidP="00710059">
      <w:pPr>
        <w:jc w:val="left"/>
        <w:rPr>
          <w:rFonts w:ascii="Times" w:hAnsi="Times"/>
        </w:rPr>
      </w:pPr>
      <w:r w:rsidRPr="00EF0300">
        <w:t xml:space="preserve">Lorenzen, M. (2001). </w:t>
      </w:r>
      <w:r w:rsidRPr="00EF0300">
        <w:rPr>
          <w:i/>
        </w:rPr>
        <w:t>The land of confusion? High school students and their use of the World Wide Web for research</w:t>
      </w:r>
      <w:r w:rsidRPr="00EF0300">
        <w:t>. Research Strategies, 18, 151–163.</w:t>
      </w:r>
    </w:p>
    <w:p w14:paraId="332BF4D6" w14:textId="77777777" w:rsidR="005F36E2" w:rsidRPr="00B61DFD" w:rsidRDefault="005F36E2" w:rsidP="00710059">
      <w:pPr>
        <w:jc w:val="left"/>
        <w:rPr>
          <w:rFonts w:ascii="Times" w:hAnsi="Times"/>
        </w:rPr>
      </w:pPr>
    </w:p>
    <w:p w14:paraId="385C9580" w14:textId="77777777" w:rsidR="00710059" w:rsidRPr="00B61DFD" w:rsidRDefault="00EF0300" w:rsidP="00710059">
      <w:pPr>
        <w:jc w:val="left"/>
      </w:pPr>
      <w:r w:rsidRPr="00EF0300">
        <w:t xml:space="preserve">Marquis, D. (2011) </w:t>
      </w:r>
      <w:r w:rsidRPr="00EF0300">
        <w:rPr>
          <w:i/>
        </w:rPr>
        <w:t>Biblio-guide n° 2 - Évaluer la pertinence d’un site web en 8 questions.</w:t>
      </w:r>
      <w:r w:rsidRPr="00EF0300">
        <w:t xml:space="preserve"> Bibliothèque du cégep de Granby Haute-Yamaska. Québec. </w:t>
      </w:r>
      <w:hyperlink r:id="rId23" w:history="1">
        <w:r w:rsidRPr="00EF0300">
          <w:rPr>
            <w:rStyle w:val="Lienhypertexte"/>
          </w:rPr>
          <w:t>http://www.cegepgranby.qc.ca/biblio-web</w:t>
        </w:r>
      </w:hyperlink>
      <w:r w:rsidRPr="00EF0300">
        <w:t>. Consulté le 27 juillet 2011.</w:t>
      </w:r>
    </w:p>
    <w:p w14:paraId="52E02E95" w14:textId="77777777" w:rsidR="00710059" w:rsidRPr="00B61DFD" w:rsidRDefault="00710059" w:rsidP="00710059">
      <w:pPr>
        <w:jc w:val="left"/>
        <w:rPr>
          <w:rFonts w:ascii="Times" w:hAnsi="Times"/>
        </w:rPr>
      </w:pPr>
    </w:p>
    <w:p w14:paraId="7D67F739" w14:textId="77777777" w:rsidR="005F36E2" w:rsidRPr="00B61DFD" w:rsidRDefault="00EF0300" w:rsidP="00710059">
      <w:pPr>
        <w:jc w:val="left"/>
      </w:pPr>
      <w:r w:rsidRPr="00EF0300">
        <w:t xml:space="preserve">Ministère de l’Éducation, (2001). </w:t>
      </w:r>
      <w:r w:rsidRPr="00EF0300">
        <w:rPr>
          <w:i/>
        </w:rPr>
        <w:t>Programme de formation de l'école québécoise</w:t>
      </w:r>
      <w:r w:rsidRPr="00EF0300">
        <w:t>. Gouvernement du Québec.</w:t>
      </w:r>
    </w:p>
    <w:p w14:paraId="18843188" w14:textId="77777777" w:rsidR="005F36E2" w:rsidRPr="00B61DFD" w:rsidRDefault="005F36E2" w:rsidP="00710059">
      <w:pPr>
        <w:jc w:val="left"/>
      </w:pPr>
    </w:p>
    <w:p w14:paraId="226CF092" w14:textId="77777777" w:rsidR="005F36E2" w:rsidRPr="00B61DFD" w:rsidRDefault="00EF0300" w:rsidP="00710059">
      <w:pPr>
        <w:jc w:val="left"/>
      </w:pPr>
      <w:r w:rsidRPr="00EF0300">
        <w:t xml:space="preserve">Murray, J. (2004). </w:t>
      </w:r>
      <w:r w:rsidRPr="00EF0300">
        <w:rPr>
          <w:i/>
        </w:rPr>
        <w:t xml:space="preserve">Standards Series – Use of infromation. </w:t>
      </w:r>
      <w:r w:rsidRPr="00EF0300">
        <w:t xml:space="preserve">En ligne. The Big6. </w:t>
      </w:r>
      <w:hyperlink r:id="rId24" w:history="1">
        <w:r w:rsidRPr="00EF0300">
          <w:rPr>
            <w:rStyle w:val="Lienhypertexte"/>
          </w:rPr>
          <w:t>http://www.big6.com/2004/09/13/big6-stage-4-use-of-information-where-the-rubber-meets-the-road/</w:t>
        </w:r>
      </w:hyperlink>
      <w:r w:rsidRPr="00EF0300">
        <w:t>. Consulté le 11 aout 2011.</w:t>
      </w:r>
    </w:p>
    <w:p w14:paraId="4855D36D" w14:textId="77777777" w:rsidR="005F36E2" w:rsidRPr="00B61DFD" w:rsidRDefault="005F36E2" w:rsidP="00710059">
      <w:pPr>
        <w:jc w:val="left"/>
      </w:pPr>
    </w:p>
    <w:p w14:paraId="1F9CD3E4" w14:textId="77777777" w:rsidR="005F36E2" w:rsidRPr="00B61DFD" w:rsidRDefault="00EF0300" w:rsidP="00710059">
      <w:pPr>
        <w:jc w:val="left"/>
      </w:pPr>
      <w:r w:rsidRPr="00EF0300">
        <w:t xml:space="preserve">Réseau Éducation-Médias (2009) </w:t>
      </w:r>
      <w:r w:rsidRPr="00EF0300">
        <w:rPr>
          <w:rStyle w:val="Accentuation"/>
        </w:rPr>
        <w:t>Jeunes Canadiens dans un monde branché</w:t>
      </w:r>
      <w:r w:rsidRPr="00EF0300">
        <w:rPr>
          <w:rStyle w:val="cstaitext"/>
        </w:rPr>
        <w:t xml:space="preserve"> – </w:t>
      </w:r>
      <w:r w:rsidRPr="00EF0300">
        <w:rPr>
          <w:rStyle w:val="cstaitext"/>
          <w:i/>
        </w:rPr>
        <w:t>Phase II</w:t>
      </w:r>
      <w:r w:rsidRPr="00EF0300">
        <w:rPr>
          <w:rStyle w:val="cstaitext"/>
        </w:rPr>
        <w:t>. En ligne</w:t>
      </w:r>
      <w:r w:rsidRPr="00EF0300">
        <w:rPr>
          <w:bCs/>
        </w:rPr>
        <w:t xml:space="preserve">. </w:t>
      </w:r>
      <w:hyperlink r:id="rId25" w:history="1">
        <w:r w:rsidRPr="00EF0300">
          <w:rPr>
            <w:rStyle w:val="Lienhypertexte"/>
          </w:rPr>
          <w:t>http://www.media-awareness.ca/francais/recherche/JCMB/phaseII/faits_saillants.cfm</w:t>
        </w:r>
      </w:hyperlink>
      <w:r w:rsidRPr="00EF0300">
        <w:t xml:space="preserve">. </w:t>
      </w:r>
      <w:r w:rsidRPr="00EF0300">
        <w:rPr>
          <w:rStyle w:val="cstaitext"/>
        </w:rPr>
        <w:t>Consulté le 16 aout 2011.</w:t>
      </w:r>
    </w:p>
    <w:p w14:paraId="5E799CC1" w14:textId="77777777" w:rsidR="005F36E2" w:rsidRPr="00B61DFD" w:rsidRDefault="005F36E2" w:rsidP="00710059">
      <w:pPr>
        <w:jc w:val="left"/>
        <w:rPr>
          <w:rFonts w:ascii="Times" w:hAnsi="Times"/>
        </w:rPr>
      </w:pPr>
    </w:p>
    <w:p w14:paraId="7A7F8A87" w14:textId="77777777" w:rsidR="00710059" w:rsidRPr="00B61DFD" w:rsidRDefault="00EF0300" w:rsidP="00710059">
      <w:pPr>
        <w:jc w:val="left"/>
      </w:pPr>
      <w:r w:rsidRPr="00EF0300">
        <w:rPr>
          <w:rFonts w:ascii="Times" w:hAnsi="Times"/>
        </w:rPr>
        <w:t xml:space="preserve">Infosphère (2010a) </w:t>
      </w:r>
      <w:r w:rsidRPr="00EF0300">
        <w:rPr>
          <w:rFonts w:ascii="Times" w:hAnsi="Times"/>
          <w:i/>
        </w:rPr>
        <w:t>Évaluer et citer ses sources</w:t>
      </w:r>
      <w:r w:rsidRPr="00EF0300">
        <w:rPr>
          <w:rFonts w:ascii="Times" w:hAnsi="Times"/>
        </w:rPr>
        <w:t xml:space="preserve">. En ligne. Université Laval, Québec. </w:t>
      </w:r>
      <w:hyperlink r:id="rId26" w:history="1">
        <w:r w:rsidRPr="00EF0300">
          <w:rPr>
            <w:rStyle w:val="Lienhypertexte"/>
          </w:rPr>
          <w:t>http://www.bibl.ulaval.ca/infosphere/sciences_humaines/evaeva1.html</w:t>
        </w:r>
      </w:hyperlink>
      <w:r w:rsidRPr="00EF0300">
        <w:t xml:space="preserve">. </w:t>
      </w:r>
      <w:r w:rsidRPr="00EF0300">
        <w:rPr>
          <w:rFonts w:ascii="Times" w:hAnsi="Times"/>
        </w:rPr>
        <w:t>Consulté le 27 juillet 2011.</w:t>
      </w:r>
    </w:p>
    <w:p w14:paraId="09F244E6" w14:textId="77777777" w:rsidR="00710059" w:rsidRPr="00B61DFD" w:rsidRDefault="00710059" w:rsidP="00710059">
      <w:pPr>
        <w:jc w:val="left"/>
        <w:rPr>
          <w:rFonts w:ascii="Times" w:hAnsi="Times"/>
        </w:rPr>
      </w:pPr>
    </w:p>
    <w:p w14:paraId="2E49D5BE" w14:textId="77777777" w:rsidR="00710059" w:rsidRPr="00B61DFD" w:rsidRDefault="00EF0300" w:rsidP="00710059">
      <w:pPr>
        <w:keepNext/>
        <w:keepLines/>
        <w:widowControl/>
        <w:jc w:val="left"/>
      </w:pPr>
      <w:r w:rsidRPr="00EF0300">
        <w:rPr>
          <w:rFonts w:ascii="Times" w:hAnsi="Times"/>
        </w:rPr>
        <w:t xml:space="preserve">Infosphère (2010b) </w:t>
      </w:r>
      <w:r w:rsidRPr="00EF0300">
        <w:rPr>
          <w:rFonts w:ascii="Times" w:hAnsi="Times"/>
          <w:i/>
        </w:rPr>
        <w:t>Prendre des notes et rédiger</w:t>
      </w:r>
      <w:r w:rsidRPr="00EF0300">
        <w:rPr>
          <w:rFonts w:ascii="Times" w:hAnsi="Times"/>
        </w:rPr>
        <w:t xml:space="preserve">. En ligne. Université Laval, Québec. </w:t>
      </w:r>
      <w:hyperlink r:id="rId27" w:history="1">
        <w:r w:rsidRPr="00EF0300">
          <w:rPr>
            <w:rStyle w:val="Lienhypertexte"/>
            <w:rFonts w:ascii="Times" w:hAnsi="Times"/>
          </w:rPr>
          <w:t>http://www.bibl.ulaval.ca/infosphere/sciences_humaines/tutoriel8.html</w:t>
        </w:r>
      </w:hyperlink>
      <w:r w:rsidRPr="00EF0300">
        <w:rPr>
          <w:rFonts w:ascii="Times" w:hAnsi="Times"/>
        </w:rPr>
        <w:t>. Consulté le 27 juillet 2011.</w:t>
      </w:r>
    </w:p>
    <w:p w14:paraId="6199979D" w14:textId="77777777" w:rsidR="00710059" w:rsidRPr="00B61DFD" w:rsidRDefault="00710059" w:rsidP="00710059">
      <w:pPr>
        <w:jc w:val="left"/>
      </w:pPr>
    </w:p>
    <w:p w14:paraId="5C5A47B6" w14:textId="77777777" w:rsidR="00710059" w:rsidRPr="00B61DFD" w:rsidRDefault="00EF0300" w:rsidP="00710059">
      <w:pPr>
        <w:jc w:val="left"/>
      </w:pPr>
      <w:r w:rsidRPr="00EF0300">
        <w:rPr>
          <w:rFonts w:ascii="Times" w:hAnsi="Times"/>
        </w:rPr>
        <w:t xml:space="preserve">Infosphère (2010c) </w:t>
      </w:r>
      <w:r w:rsidRPr="00EF0300">
        <w:rPr>
          <w:rFonts w:ascii="Times" w:hAnsi="Times"/>
          <w:i/>
        </w:rPr>
        <w:t>Chercher dans le Web : chercher par adresse Internet</w:t>
      </w:r>
      <w:r w:rsidRPr="00EF0300">
        <w:rPr>
          <w:rFonts w:ascii="Times" w:hAnsi="Times"/>
        </w:rPr>
        <w:t xml:space="preserve">. En ligne. Université Laval, Québec. </w:t>
      </w:r>
      <w:hyperlink r:id="rId28" w:history="1">
        <w:r w:rsidRPr="00EF0300">
          <w:rPr>
            <w:rStyle w:val="Lienhypertexte"/>
          </w:rPr>
          <w:t>http://www.bibl.ulaval.ca/infosphere/sciences_humaines/cherweburl.html</w:t>
        </w:r>
      </w:hyperlink>
      <w:r w:rsidRPr="00EF0300">
        <w:t xml:space="preserve">. </w:t>
      </w:r>
      <w:r w:rsidRPr="00EF0300">
        <w:rPr>
          <w:rFonts w:ascii="Times" w:hAnsi="Times"/>
        </w:rPr>
        <w:t>Consulté le 2 septembre 2011.</w:t>
      </w:r>
    </w:p>
    <w:p w14:paraId="0E7DFD9E" w14:textId="77777777" w:rsidR="00A90294" w:rsidRPr="00B61DFD" w:rsidRDefault="00EF0300">
      <w:pPr>
        <w:widowControl/>
        <w:suppressAutoHyphens w:val="0"/>
        <w:rPr>
          <w:rFonts w:ascii="Arial" w:hAnsi="Arial" w:cs="Arial"/>
          <w:b/>
          <w:bCs/>
          <w:kern w:val="32"/>
          <w:sz w:val="36"/>
          <w:szCs w:val="32"/>
        </w:rPr>
      </w:pPr>
      <w:r w:rsidRPr="00EF0300">
        <w:br w:type="page"/>
      </w:r>
    </w:p>
    <w:p w14:paraId="12774A7A" w14:textId="77777777" w:rsidR="000E07EF" w:rsidRPr="00B61DFD" w:rsidRDefault="00EF0300">
      <w:pPr>
        <w:pStyle w:val="Titre1"/>
      </w:pPr>
      <w:r w:rsidRPr="00EF0300">
        <w:lastRenderedPageBreak/>
        <w:t>Déroulement de l’activité</w:t>
      </w:r>
    </w:p>
    <w:tbl>
      <w:tblPr>
        <w:tblStyle w:val="Grilledutableau"/>
        <w:tblW w:w="5903" w:type="pct"/>
        <w:jc w:val="center"/>
        <w:tblLayout w:type="fixed"/>
        <w:tblCellMar>
          <w:top w:w="284" w:type="dxa"/>
          <w:bottom w:w="284" w:type="dxa"/>
        </w:tblCellMar>
        <w:tblLook w:val="04A0" w:firstRow="1" w:lastRow="0" w:firstColumn="1" w:lastColumn="0" w:noHBand="0" w:noVBand="1"/>
      </w:tblPr>
      <w:tblGrid>
        <w:gridCol w:w="667"/>
        <w:gridCol w:w="6200"/>
        <w:gridCol w:w="1199"/>
        <w:gridCol w:w="1199"/>
        <w:gridCol w:w="1197"/>
      </w:tblGrid>
      <w:tr w:rsidR="00534D33" w:rsidRPr="00DD3E73" w14:paraId="697DF0A1" w14:textId="47395622" w:rsidTr="00534D33">
        <w:trPr>
          <w:trHeight w:val="57"/>
          <w:jc w:val="center"/>
        </w:trPr>
        <w:tc>
          <w:tcPr>
            <w:tcW w:w="319" w:type="pct"/>
          </w:tcPr>
          <w:p w14:paraId="0570E704" w14:textId="77777777" w:rsidR="00AF24A9" w:rsidRPr="00DD3E73" w:rsidRDefault="00AF24A9">
            <w:pPr>
              <w:jc w:val="center"/>
              <w:rPr>
                <w:rFonts w:ascii="Arial Narrow" w:hAnsi="Arial Narrow" w:cs="Arial"/>
                <w:b/>
                <w:sz w:val="20"/>
                <w:szCs w:val="20"/>
              </w:rPr>
            </w:pPr>
          </w:p>
        </w:tc>
        <w:tc>
          <w:tcPr>
            <w:tcW w:w="2963" w:type="pct"/>
          </w:tcPr>
          <w:p w14:paraId="575B3CDF" w14:textId="77777777" w:rsidR="00AF24A9" w:rsidRDefault="00AF24A9">
            <w:pPr>
              <w:jc w:val="center"/>
              <w:rPr>
                <w:rFonts w:ascii="Arial" w:hAnsi="Arial" w:cs="Arial"/>
                <w:b/>
              </w:rPr>
            </w:pPr>
            <w:r w:rsidRPr="00EF0300">
              <w:rPr>
                <w:rFonts w:ascii="Arial" w:hAnsi="Arial" w:cs="Arial"/>
                <w:b/>
              </w:rPr>
              <w:t>Déroulement</w:t>
            </w:r>
          </w:p>
        </w:tc>
        <w:tc>
          <w:tcPr>
            <w:tcW w:w="573" w:type="pct"/>
          </w:tcPr>
          <w:p w14:paraId="623B2E98" w14:textId="77777777" w:rsidR="00AF24A9" w:rsidRDefault="00AF24A9" w:rsidP="00C30070">
            <w:pPr>
              <w:jc w:val="center"/>
              <w:rPr>
                <w:rFonts w:ascii="Arial Narrow" w:hAnsi="Arial Narrow" w:cs="Arial"/>
                <w:b/>
                <w:sz w:val="20"/>
                <w:szCs w:val="20"/>
              </w:rPr>
            </w:pPr>
            <w:r w:rsidRPr="00DD3E73">
              <w:rPr>
                <w:rFonts w:ascii="Arial Narrow" w:hAnsi="Arial Narrow" w:cs="Arial"/>
                <w:b/>
                <w:sz w:val="20"/>
                <w:szCs w:val="20"/>
              </w:rPr>
              <w:t>Guide de l’enseignant</w:t>
            </w:r>
          </w:p>
        </w:tc>
        <w:tc>
          <w:tcPr>
            <w:tcW w:w="573" w:type="pct"/>
          </w:tcPr>
          <w:p w14:paraId="13777987" w14:textId="77777777" w:rsidR="00AF24A9" w:rsidRPr="004A5C4D" w:rsidRDefault="00AF24A9">
            <w:pPr>
              <w:jc w:val="center"/>
              <w:rPr>
                <w:rFonts w:ascii="Arial Narrow" w:hAnsi="Arial Narrow" w:cs="Arial"/>
                <w:b/>
                <w:sz w:val="20"/>
                <w:szCs w:val="20"/>
              </w:rPr>
            </w:pPr>
            <w:r w:rsidRPr="004A5C4D">
              <w:rPr>
                <w:rFonts w:ascii="Arial Narrow" w:hAnsi="Arial Narrow" w:cs="Arial"/>
                <w:b/>
                <w:sz w:val="20"/>
                <w:szCs w:val="20"/>
              </w:rPr>
              <w:t>Journal de recherche</w:t>
            </w:r>
          </w:p>
        </w:tc>
        <w:tc>
          <w:tcPr>
            <w:tcW w:w="573" w:type="pct"/>
          </w:tcPr>
          <w:p w14:paraId="7DAA2878" w14:textId="71845240" w:rsidR="00AF24A9" w:rsidRPr="004A5C4D" w:rsidRDefault="00AF24A9">
            <w:pPr>
              <w:jc w:val="center"/>
              <w:rPr>
                <w:rFonts w:ascii="Arial Narrow" w:hAnsi="Arial Narrow" w:cs="Arial"/>
                <w:b/>
                <w:sz w:val="20"/>
                <w:szCs w:val="20"/>
              </w:rPr>
            </w:pPr>
            <w:r>
              <w:rPr>
                <w:rFonts w:ascii="Arial Narrow" w:hAnsi="Arial Narrow" w:cs="Arial"/>
                <w:b/>
                <w:sz w:val="20"/>
                <w:szCs w:val="20"/>
              </w:rPr>
              <w:t>Diaporama</w:t>
            </w:r>
          </w:p>
        </w:tc>
      </w:tr>
      <w:tr w:rsidR="00534D33" w:rsidRPr="00B61DFD" w14:paraId="7A652BD0" w14:textId="03DF86CC" w:rsidTr="00534D33">
        <w:trPr>
          <w:trHeight w:val="57"/>
          <w:jc w:val="center"/>
        </w:trPr>
        <w:tc>
          <w:tcPr>
            <w:tcW w:w="319" w:type="pct"/>
          </w:tcPr>
          <w:p w14:paraId="1F85405C" w14:textId="77777777" w:rsidR="00AF24A9" w:rsidRDefault="00AF24A9">
            <w:pPr>
              <w:jc w:val="center"/>
              <w:rPr>
                <w:rFonts w:asciiTheme="majorHAnsi" w:hAnsiTheme="majorHAnsi" w:cstheme="majorBidi"/>
                <w:b/>
                <w:i/>
                <w:iCs/>
                <w:color w:val="404040" w:themeColor="text1" w:themeTint="BF"/>
              </w:rPr>
            </w:pPr>
            <w:r w:rsidRPr="00EF0300">
              <w:rPr>
                <w:b/>
              </w:rPr>
              <w:t>1</w:t>
            </w:r>
          </w:p>
          <w:p w14:paraId="5602C42A" w14:textId="77777777" w:rsidR="00AF24A9" w:rsidRPr="00B61DFD" w:rsidRDefault="00AF24A9"/>
          <w:p w14:paraId="432C68AF" w14:textId="77777777" w:rsidR="00AF24A9" w:rsidRDefault="00AF24A9">
            <w:pPr>
              <w:keepNext/>
              <w:keepLines/>
              <w:jc w:val="center"/>
              <w:outlineLvl w:val="6"/>
              <w:rPr>
                <w:rFonts w:asciiTheme="majorHAnsi" w:hAnsiTheme="majorHAnsi" w:cstheme="majorBidi"/>
                <w:i/>
                <w:iCs/>
                <w:color w:val="404040" w:themeColor="text1" w:themeTint="BF"/>
                <w:sz w:val="22"/>
                <w:szCs w:val="22"/>
              </w:rPr>
            </w:pPr>
            <w:r w:rsidRPr="00EF0300">
              <w:rPr>
                <w:sz w:val="22"/>
                <w:szCs w:val="22"/>
              </w:rPr>
              <w:t>20 min</w:t>
            </w:r>
          </w:p>
        </w:tc>
        <w:tc>
          <w:tcPr>
            <w:tcW w:w="2963" w:type="pct"/>
          </w:tcPr>
          <w:p w14:paraId="19B8CADB" w14:textId="77777777" w:rsidR="00AF24A9" w:rsidRPr="003E012E" w:rsidRDefault="00AF24A9">
            <w:pPr>
              <w:rPr>
                <w:rFonts w:asciiTheme="majorHAnsi" w:hAnsiTheme="majorHAnsi" w:cstheme="majorBidi"/>
                <w:b/>
                <w:i/>
                <w:iCs/>
                <w:color w:val="404040" w:themeColor="text1" w:themeTint="BF"/>
                <w:sz w:val="22"/>
                <w:szCs w:val="22"/>
              </w:rPr>
            </w:pPr>
            <w:r w:rsidRPr="003E012E">
              <w:rPr>
                <w:b/>
                <w:sz w:val="22"/>
                <w:szCs w:val="22"/>
              </w:rPr>
              <w:t>Recherche et explication des éléments ajoutant de la crédibilité à un site Internet</w:t>
            </w:r>
          </w:p>
          <w:p w14:paraId="41C82163" w14:textId="548398EC" w:rsidR="00AF24A9" w:rsidRPr="00355631" w:rsidRDefault="00AF24A9">
            <w:pPr>
              <w:pStyle w:val="Paragraphedeliste"/>
              <w:numPr>
                <w:ilvl w:val="0"/>
                <w:numId w:val="41"/>
              </w:numPr>
              <w:ind w:left="458"/>
              <w:contextualSpacing w:val="0"/>
              <w:rPr>
                <w:rFonts w:asciiTheme="majorHAnsi" w:hAnsiTheme="majorHAnsi"/>
                <w:i/>
                <w:iCs/>
                <w:color w:val="404040" w:themeColor="text1" w:themeTint="BF"/>
                <w:sz w:val="22"/>
              </w:rPr>
            </w:pPr>
            <w:r w:rsidRPr="00EF0300">
              <w:rPr>
                <w:sz w:val="22"/>
              </w:rPr>
              <w:t>En grand groupe :</w:t>
            </w:r>
            <w:r>
              <w:rPr>
                <w:sz w:val="22"/>
              </w:rPr>
              <w:t xml:space="preserve"> </w:t>
            </w:r>
            <w:r w:rsidR="00155EBD">
              <w:rPr>
                <w:sz w:val="22"/>
              </w:rPr>
              <w:t>S</w:t>
            </w:r>
            <w:r>
              <w:rPr>
                <w:sz w:val="22"/>
              </w:rPr>
              <w:t>ituer l’activité dans le processus de recherche documentaire.</w:t>
            </w:r>
          </w:p>
          <w:p w14:paraId="614AFFC2" w14:textId="77777777" w:rsidR="00AF24A9" w:rsidRDefault="00AF24A9">
            <w:pPr>
              <w:pStyle w:val="Paragraphedeliste"/>
              <w:numPr>
                <w:ilvl w:val="0"/>
                <w:numId w:val="41"/>
              </w:numPr>
              <w:ind w:left="458"/>
              <w:contextualSpacing w:val="0"/>
              <w:rPr>
                <w:rFonts w:asciiTheme="majorHAnsi" w:hAnsiTheme="majorHAnsi"/>
                <w:i/>
                <w:iCs/>
                <w:color w:val="404040" w:themeColor="text1" w:themeTint="BF"/>
                <w:sz w:val="22"/>
              </w:rPr>
            </w:pPr>
            <w:r w:rsidRPr="00EF0300">
              <w:rPr>
                <w:sz w:val="22"/>
              </w:rPr>
              <w:t>En grand groupe : Demander aux élèves de nommer des critères de fiabilité de l’information</w:t>
            </w:r>
            <w:r>
              <w:rPr>
                <w:sz w:val="22"/>
              </w:rPr>
              <w:t>.</w:t>
            </w:r>
          </w:p>
          <w:p w14:paraId="1542AB44" w14:textId="77777777" w:rsidR="00AF24A9" w:rsidRDefault="00AF24A9">
            <w:pPr>
              <w:pStyle w:val="Paragraphedeliste"/>
              <w:numPr>
                <w:ilvl w:val="0"/>
                <w:numId w:val="41"/>
              </w:numPr>
              <w:ind w:left="458"/>
              <w:contextualSpacing w:val="0"/>
              <w:rPr>
                <w:rFonts w:asciiTheme="majorHAnsi" w:hAnsiTheme="majorHAnsi"/>
                <w:i/>
                <w:iCs/>
                <w:color w:val="404040" w:themeColor="text1" w:themeTint="BF"/>
                <w:sz w:val="22"/>
              </w:rPr>
            </w:pPr>
            <w:r w:rsidRPr="00EF0300">
              <w:rPr>
                <w:sz w:val="22"/>
              </w:rPr>
              <w:t>En grand groupe : Présenter la partie du diaporama sur la fiabilité de l’information.</w:t>
            </w:r>
          </w:p>
        </w:tc>
        <w:tc>
          <w:tcPr>
            <w:tcW w:w="573" w:type="pct"/>
          </w:tcPr>
          <w:p w14:paraId="39B117DC" w14:textId="0F98C820" w:rsidR="00AF24A9" w:rsidRPr="00305E99" w:rsidRDefault="00AF24A9" w:rsidP="00C30070">
            <w:pPr>
              <w:keepNext/>
              <w:keepLines/>
              <w:jc w:val="left"/>
              <w:outlineLvl w:val="6"/>
            </w:pPr>
            <w:r w:rsidRPr="00305E99">
              <w:t>p. 17</w:t>
            </w:r>
            <w:r w:rsidR="00C30070">
              <w:t xml:space="preserve"> à 18</w:t>
            </w:r>
          </w:p>
        </w:tc>
        <w:tc>
          <w:tcPr>
            <w:tcW w:w="573" w:type="pct"/>
          </w:tcPr>
          <w:p w14:paraId="59ED29B0" w14:textId="2FD0207D" w:rsidR="00AF24A9" w:rsidRPr="00114332" w:rsidRDefault="00114332">
            <w:pPr>
              <w:jc w:val="center"/>
              <w:rPr>
                <w:iCs/>
                <w:color w:val="404040" w:themeColor="text1" w:themeTint="BF"/>
              </w:rPr>
            </w:pPr>
            <w:r>
              <w:rPr>
                <w:iCs/>
                <w:color w:val="404040" w:themeColor="text1" w:themeTint="BF"/>
              </w:rPr>
              <w:t>-</w:t>
            </w:r>
          </w:p>
        </w:tc>
        <w:tc>
          <w:tcPr>
            <w:tcW w:w="573" w:type="pct"/>
          </w:tcPr>
          <w:p w14:paraId="3142F5AF" w14:textId="14B08ADF" w:rsidR="00AF24A9" w:rsidRPr="00305E99" w:rsidRDefault="00305E99" w:rsidP="00305E99">
            <w:pPr>
              <w:jc w:val="center"/>
              <w:rPr>
                <w:iCs/>
                <w:color w:val="404040" w:themeColor="text1" w:themeTint="BF"/>
              </w:rPr>
            </w:pPr>
            <w:r w:rsidRPr="00305E99">
              <w:rPr>
                <w:iCs/>
                <w:color w:val="404040" w:themeColor="text1" w:themeTint="BF"/>
              </w:rPr>
              <w:t>1 à 13</w:t>
            </w:r>
          </w:p>
        </w:tc>
      </w:tr>
      <w:tr w:rsidR="00534D33" w:rsidRPr="00B61DFD" w14:paraId="3BD4C6D3" w14:textId="70D80F8A" w:rsidTr="00534D33">
        <w:trPr>
          <w:trHeight w:val="57"/>
          <w:jc w:val="center"/>
        </w:trPr>
        <w:tc>
          <w:tcPr>
            <w:tcW w:w="319" w:type="pct"/>
          </w:tcPr>
          <w:p w14:paraId="164EB377" w14:textId="77777777" w:rsidR="00AF24A9" w:rsidRDefault="00AF24A9">
            <w:pPr>
              <w:jc w:val="center"/>
              <w:rPr>
                <w:rFonts w:asciiTheme="majorHAnsi" w:hAnsiTheme="majorHAnsi" w:cstheme="majorBidi"/>
                <w:b/>
                <w:i/>
                <w:iCs/>
                <w:color w:val="404040" w:themeColor="text1" w:themeTint="BF"/>
              </w:rPr>
            </w:pPr>
            <w:r w:rsidRPr="00EF0300">
              <w:rPr>
                <w:b/>
              </w:rPr>
              <w:t>2</w:t>
            </w:r>
          </w:p>
          <w:p w14:paraId="64479B18" w14:textId="77777777" w:rsidR="00AF24A9" w:rsidRPr="00B61DFD" w:rsidRDefault="00AF24A9"/>
          <w:p w14:paraId="2A15D0C5" w14:textId="77777777" w:rsidR="00AF24A9" w:rsidRDefault="00AF24A9">
            <w:pPr>
              <w:jc w:val="center"/>
              <w:rPr>
                <w:rFonts w:asciiTheme="majorHAnsi" w:hAnsiTheme="majorHAnsi" w:cstheme="majorBidi"/>
                <w:i/>
                <w:iCs/>
                <w:color w:val="404040" w:themeColor="text1" w:themeTint="BF"/>
                <w:sz w:val="22"/>
                <w:szCs w:val="22"/>
              </w:rPr>
            </w:pPr>
            <w:r w:rsidRPr="00EF0300">
              <w:rPr>
                <w:sz w:val="22"/>
                <w:szCs w:val="22"/>
              </w:rPr>
              <w:t>20 min</w:t>
            </w:r>
          </w:p>
        </w:tc>
        <w:tc>
          <w:tcPr>
            <w:tcW w:w="2963" w:type="pct"/>
          </w:tcPr>
          <w:p w14:paraId="21F6E25F" w14:textId="77777777" w:rsidR="00AF24A9" w:rsidRPr="003E012E" w:rsidRDefault="00AF24A9">
            <w:pPr>
              <w:rPr>
                <w:rFonts w:asciiTheme="majorHAnsi" w:hAnsiTheme="majorHAnsi" w:cstheme="majorBidi"/>
                <w:b/>
                <w:i/>
                <w:iCs/>
                <w:color w:val="404040" w:themeColor="text1" w:themeTint="BF"/>
                <w:sz w:val="22"/>
                <w:szCs w:val="22"/>
              </w:rPr>
            </w:pPr>
            <w:r w:rsidRPr="003E012E">
              <w:rPr>
                <w:b/>
                <w:sz w:val="22"/>
                <w:szCs w:val="22"/>
              </w:rPr>
              <w:t>Évaluation de la fiabilité de sites Internet</w:t>
            </w:r>
          </w:p>
          <w:p w14:paraId="175710F5" w14:textId="62504DBA" w:rsidR="00AF24A9" w:rsidRDefault="00AF24A9">
            <w:pPr>
              <w:pStyle w:val="Paragraphedeliste"/>
              <w:numPr>
                <w:ilvl w:val="0"/>
                <w:numId w:val="42"/>
              </w:numPr>
              <w:ind w:left="458" w:hanging="357"/>
              <w:contextualSpacing w:val="0"/>
              <w:rPr>
                <w:rFonts w:asciiTheme="majorHAnsi" w:hAnsiTheme="majorHAnsi"/>
                <w:i/>
                <w:iCs/>
                <w:color w:val="404040" w:themeColor="text1" w:themeTint="BF"/>
                <w:sz w:val="22"/>
              </w:rPr>
            </w:pPr>
            <w:r w:rsidRPr="00EF0300">
              <w:rPr>
                <w:sz w:val="22"/>
              </w:rPr>
              <w:t>Distribuer le journa</w:t>
            </w:r>
            <w:r w:rsidR="00525392">
              <w:rPr>
                <w:sz w:val="22"/>
              </w:rPr>
              <w:t>l</w:t>
            </w:r>
            <w:r w:rsidRPr="00EF0300">
              <w:rPr>
                <w:sz w:val="22"/>
              </w:rPr>
              <w:t xml:space="preserve"> de recherche.</w:t>
            </w:r>
          </w:p>
          <w:p w14:paraId="0232548F" w14:textId="77777777" w:rsidR="00AF24A9" w:rsidRDefault="00AF24A9">
            <w:pPr>
              <w:pStyle w:val="Paragraphedeliste"/>
              <w:numPr>
                <w:ilvl w:val="0"/>
                <w:numId w:val="42"/>
              </w:numPr>
              <w:ind w:left="458" w:hanging="357"/>
              <w:contextualSpacing w:val="0"/>
              <w:rPr>
                <w:rFonts w:asciiTheme="majorHAnsi" w:hAnsiTheme="majorHAnsi"/>
                <w:i/>
                <w:iCs/>
                <w:color w:val="404040" w:themeColor="text1" w:themeTint="BF"/>
                <w:sz w:val="22"/>
              </w:rPr>
            </w:pPr>
            <w:r w:rsidRPr="00EF0300">
              <w:rPr>
                <w:sz w:val="22"/>
              </w:rPr>
              <w:t>En grand groupe : Expliquer comment remplir la grille des critères d’évaluation.</w:t>
            </w:r>
          </w:p>
          <w:p w14:paraId="5FE2A559" w14:textId="77777777" w:rsidR="00AF24A9" w:rsidRDefault="00AF24A9">
            <w:pPr>
              <w:pStyle w:val="Paragraphedeliste"/>
              <w:numPr>
                <w:ilvl w:val="0"/>
                <w:numId w:val="42"/>
              </w:numPr>
              <w:ind w:left="458" w:hanging="357"/>
              <w:contextualSpacing w:val="0"/>
              <w:rPr>
                <w:rFonts w:asciiTheme="majorHAnsi" w:hAnsiTheme="majorHAnsi"/>
                <w:i/>
                <w:iCs/>
                <w:color w:val="404040" w:themeColor="text1" w:themeTint="BF"/>
                <w:sz w:val="22"/>
              </w:rPr>
            </w:pPr>
            <w:r w:rsidRPr="00EF0300">
              <w:rPr>
                <w:sz w:val="22"/>
              </w:rPr>
              <w:t>En grand groupe : Évaluer la fiabilité des deux sites à l’aide de la grille des critères d’évaluation.</w:t>
            </w:r>
          </w:p>
        </w:tc>
        <w:tc>
          <w:tcPr>
            <w:tcW w:w="573" w:type="pct"/>
          </w:tcPr>
          <w:p w14:paraId="2F81886E" w14:textId="7769E63C" w:rsidR="00AF24A9" w:rsidRDefault="00AF24A9" w:rsidP="00C30070">
            <w:pPr>
              <w:keepNext/>
              <w:keepLines/>
              <w:jc w:val="left"/>
              <w:outlineLvl w:val="6"/>
            </w:pPr>
            <w:r w:rsidRPr="00305E99">
              <w:t xml:space="preserve">p. </w:t>
            </w:r>
            <w:r w:rsidR="00C30070">
              <w:t>19</w:t>
            </w:r>
          </w:p>
          <w:p w14:paraId="14EE3867" w14:textId="6B06E2B3" w:rsidR="006628D0" w:rsidRPr="00305E99" w:rsidRDefault="006628D0" w:rsidP="00C30070">
            <w:pPr>
              <w:keepNext/>
              <w:keepLines/>
              <w:jc w:val="left"/>
              <w:outlineLvl w:val="6"/>
            </w:pPr>
          </w:p>
        </w:tc>
        <w:tc>
          <w:tcPr>
            <w:tcW w:w="573" w:type="pct"/>
          </w:tcPr>
          <w:p w14:paraId="11F69592" w14:textId="45E35DDD" w:rsidR="00AF24A9" w:rsidRPr="00305E99" w:rsidRDefault="00AF24A9">
            <w:pPr>
              <w:jc w:val="center"/>
              <w:rPr>
                <w:i/>
                <w:iCs/>
                <w:color w:val="404040" w:themeColor="text1" w:themeTint="BF"/>
              </w:rPr>
            </w:pPr>
            <w:r w:rsidRPr="00305E99">
              <w:t>p. 3</w:t>
            </w:r>
            <w:r w:rsidR="006628D0">
              <w:t xml:space="preserve"> à 5</w:t>
            </w:r>
          </w:p>
        </w:tc>
        <w:tc>
          <w:tcPr>
            <w:tcW w:w="573" w:type="pct"/>
          </w:tcPr>
          <w:p w14:paraId="2BD92096" w14:textId="3E94BC41" w:rsidR="00AF24A9" w:rsidRPr="00305E99" w:rsidRDefault="006628D0">
            <w:pPr>
              <w:jc w:val="center"/>
            </w:pPr>
            <w:r>
              <w:t>14</w:t>
            </w:r>
          </w:p>
        </w:tc>
      </w:tr>
      <w:tr w:rsidR="00534D33" w:rsidRPr="00B61DFD" w14:paraId="6D0486AF" w14:textId="43C3F348" w:rsidTr="00534D33">
        <w:trPr>
          <w:trHeight w:val="57"/>
          <w:jc w:val="center"/>
        </w:trPr>
        <w:tc>
          <w:tcPr>
            <w:tcW w:w="319" w:type="pct"/>
          </w:tcPr>
          <w:p w14:paraId="6CDC5CC0" w14:textId="175BBF27" w:rsidR="00AF24A9" w:rsidRDefault="00AF24A9">
            <w:pPr>
              <w:jc w:val="center"/>
              <w:rPr>
                <w:rFonts w:asciiTheme="majorHAnsi" w:hAnsiTheme="majorHAnsi" w:cstheme="majorBidi"/>
                <w:b/>
                <w:i/>
                <w:iCs/>
                <w:color w:val="404040" w:themeColor="text1" w:themeTint="BF"/>
              </w:rPr>
            </w:pPr>
            <w:r w:rsidRPr="00EF0300">
              <w:rPr>
                <w:b/>
              </w:rPr>
              <w:t>3</w:t>
            </w:r>
          </w:p>
          <w:p w14:paraId="5CDF1242" w14:textId="77777777" w:rsidR="00AF24A9" w:rsidRPr="00B61DFD" w:rsidRDefault="00AF24A9">
            <w:pPr>
              <w:jc w:val="center"/>
            </w:pPr>
          </w:p>
          <w:p w14:paraId="74CC4604" w14:textId="77777777" w:rsidR="00AF24A9" w:rsidRDefault="00AF24A9">
            <w:pPr>
              <w:jc w:val="center"/>
              <w:rPr>
                <w:rFonts w:asciiTheme="majorHAnsi" w:hAnsiTheme="majorHAnsi" w:cstheme="majorBidi"/>
                <w:i/>
                <w:iCs/>
                <w:color w:val="404040" w:themeColor="text1" w:themeTint="BF"/>
                <w:sz w:val="22"/>
                <w:szCs w:val="22"/>
              </w:rPr>
            </w:pPr>
            <w:r w:rsidRPr="00EF0300">
              <w:rPr>
                <w:sz w:val="22"/>
                <w:szCs w:val="22"/>
              </w:rPr>
              <w:t>20 min</w:t>
            </w:r>
          </w:p>
        </w:tc>
        <w:tc>
          <w:tcPr>
            <w:tcW w:w="2963" w:type="pct"/>
          </w:tcPr>
          <w:p w14:paraId="5BA6F1B3" w14:textId="77777777" w:rsidR="00AF24A9" w:rsidRPr="003E012E" w:rsidRDefault="00AF24A9">
            <w:pPr>
              <w:rPr>
                <w:rFonts w:asciiTheme="majorHAnsi" w:hAnsiTheme="majorHAnsi" w:cstheme="majorBidi"/>
                <w:b/>
                <w:i/>
                <w:iCs/>
                <w:color w:val="404040" w:themeColor="text1" w:themeTint="BF"/>
                <w:sz w:val="22"/>
                <w:szCs w:val="22"/>
              </w:rPr>
            </w:pPr>
            <w:r w:rsidRPr="003E012E">
              <w:rPr>
                <w:b/>
                <w:sz w:val="22"/>
                <w:szCs w:val="22"/>
              </w:rPr>
              <w:t xml:space="preserve">Réinvestissement : évaluation de la fiabilité d’un site Internet </w:t>
            </w:r>
          </w:p>
          <w:p w14:paraId="2E934FBF" w14:textId="77777777" w:rsidR="00AF24A9" w:rsidRDefault="00AF24A9">
            <w:pPr>
              <w:pStyle w:val="Paragraphedeliste"/>
              <w:numPr>
                <w:ilvl w:val="0"/>
                <w:numId w:val="42"/>
              </w:numPr>
              <w:ind w:left="458" w:hanging="357"/>
              <w:contextualSpacing w:val="0"/>
              <w:rPr>
                <w:rFonts w:asciiTheme="majorHAnsi" w:hAnsiTheme="majorHAnsi"/>
                <w:i/>
                <w:iCs/>
                <w:color w:val="404040" w:themeColor="text1" w:themeTint="BF"/>
                <w:sz w:val="22"/>
              </w:rPr>
            </w:pPr>
            <w:r w:rsidRPr="00EF0300">
              <w:rPr>
                <w:sz w:val="22"/>
              </w:rPr>
              <w:t>Individuellement : Demander aux élèves d’évaluer la fiabilité d’un site Internet.</w:t>
            </w:r>
          </w:p>
          <w:p w14:paraId="6467258E" w14:textId="77777777" w:rsidR="00AF24A9" w:rsidRDefault="00AF24A9">
            <w:pPr>
              <w:pStyle w:val="Paragraphedeliste"/>
              <w:numPr>
                <w:ilvl w:val="0"/>
                <w:numId w:val="42"/>
              </w:numPr>
              <w:ind w:left="458" w:hanging="357"/>
              <w:contextualSpacing w:val="0"/>
              <w:rPr>
                <w:rFonts w:asciiTheme="majorHAnsi" w:hAnsiTheme="majorHAnsi"/>
                <w:i/>
                <w:iCs/>
                <w:color w:val="404040" w:themeColor="text1" w:themeTint="BF"/>
                <w:sz w:val="22"/>
              </w:rPr>
            </w:pPr>
            <w:r w:rsidRPr="00EF0300">
              <w:rPr>
                <w:sz w:val="22"/>
              </w:rPr>
              <w:t xml:space="preserve">En grand groupe : </w:t>
            </w:r>
            <w:r w:rsidRPr="00EF0300">
              <w:rPr>
                <w:rStyle w:val="lev"/>
                <w:b w:val="0"/>
                <w:sz w:val="22"/>
              </w:rPr>
              <w:t>Revenir sur les résultats de l’évaluation du site Internet.</w:t>
            </w:r>
          </w:p>
        </w:tc>
        <w:tc>
          <w:tcPr>
            <w:tcW w:w="573" w:type="pct"/>
          </w:tcPr>
          <w:p w14:paraId="6418AA40" w14:textId="72B561B1" w:rsidR="00AF24A9" w:rsidRPr="00305E99" w:rsidRDefault="00AF24A9" w:rsidP="00C30070">
            <w:pPr>
              <w:keepNext/>
              <w:keepLines/>
              <w:jc w:val="left"/>
              <w:outlineLvl w:val="6"/>
            </w:pPr>
            <w:r w:rsidRPr="00305E99">
              <w:t>p. 2</w:t>
            </w:r>
            <w:r w:rsidR="00C30070">
              <w:t>0</w:t>
            </w:r>
          </w:p>
        </w:tc>
        <w:tc>
          <w:tcPr>
            <w:tcW w:w="573" w:type="pct"/>
          </w:tcPr>
          <w:p w14:paraId="21484825" w14:textId="16A32AD8" w:rsidR="00AF24A9" w:rsidRPr="00305E99" w:rsidRDefault="00AF24A9">
            <w:pPr>
              <w:jc w:val="center"/>
              <w:rPr>
                <w:i/>
                <w:iCs/>
                <w:color w:val="404040" w:themeColor="text1" w:themeTint="BF"/>
              </w:rPr>
            </w:pPr>
            <w:r w:rsidRPr="00305E99">
              <w:t>p. 3</w:t>
            </w:r>
            <w:r w:rsidR="006628D0">
              <w:t xml:space="preserve"> à 5</w:t>
            </w:r>
          </w:p>
        </w:tc>
        <w:tc>
          <w:tcPr>
            <w:tcW w:w="573" w:type="pct"/>
          </w:tcPr>
          <w:p w14:paraId="4F58F45C" w14:textId="0CAF59B8" w:rsidR="00AF24A9" w:rsidRPr="00305E99" w:rsidRDefault="006628D0">
            <w:pPr>
              <w:jc w:val="center"/>
            </w:pPr>
            <w:r>
              <w:t>14</w:t>
            </w:r>
          </w:p>
        </w:tc>
      </w:tr>
      <w:tr w:rsidR="00534D33" w:rsidRPr="00B61DFD" w14:paraId="776FC86C" w14:textId="22A35A25" w:rsidTr="00534D33">
        <w:trPr>
          <w:trHeight w:val="57"/>
          <w:jc w:val="center"/>
        </w:trPr>
        <w:tc>
          <w:tcPr>
            <w:tcW w:w="319" w:type="pct"/>
          </w:tcPr>
          <w:p w14:paraId="61AFE035" w14:textId="77777777" w:rsidR="00AF24A9" w:rsidRDefault="00AF24A9">
            <w:pPr>
              <w:jc w:val="center"/>
              <w:rPr>
                <w:rFonts w:asciiTheme="majorHAnsi" w:hAnsiTheme="majorHAnsi" w:cstheme="majorBidi"/>
                <w:b/>
                <w:i/>
                <w:iCs/>
                <w:color w:val="404040" w:themeColor="text1" w:themeTint="BF"/>
              </w:rPr>
            </w:pPr>
            <w:r w:rsidRPr="00EF0300">
              <w:rPr>
                <w:b/>
              </w:rPr>
              <w:t>4</w:t>
            </w:r>
          </w:p>
          <w:p w14:paraId="33393C2D" w14:textId="77777777" w:rsidR="00AF24A9" w:rsidRPr="00B61DFD" w:rsidRDefault="00AF24A9">
            <w:pPr>
              <w:jc w:val="center"/>
            </w:pPr>
          </w:p>
          <w:p w14:paraId="35C66BE8" w14:textId="77777777" w:rsidR="00AF24A9" w:rsidRDefault="00AF24A9">
            <w:pPr>
              <w:keepNext/>
              <w:keepLines/>
              <w:jc w:val="center"/>
              <w:outlineLvl w:val="6"/>
              <w:rPr>
                <w:rFonts w:asciiTheme="majorHAnsi" w:hAnsiTheme="majorHAnsi" w:cstheme="majorBidi"/>
                <w:i/>
                <w:iCs/>
                <w:color w:val="404040" w:themeColor="text1" w:themeTint="BF"/>
                <w:sz w:val="22"/>
                <w:szCs w:val="22"/>
              </w:rPr>
            </w:pPr>
            <w:r w:rsidRPr="00EF0300">
              <w:rPr>
                <w:sz w:val="22"/>
                <w:szCs w:val="22"/>
              </w:rPr>
              <w:t>30 min</w:t>
            </w:r>
          </w:p>
        </w:tc>
        <w:tc>
          <w:tcPr>
            <w:tcW w:w="2963" w:type="pct"/>
          </w:tcPr>
          <w:p w14:paraId="182669CB" w14:textId="77777777" w:rsidR="00AF24A9" w:rsidRPr="003E012E" w:rsidRDefault="00AF24A9">
            <w:pPr>
              <w:rPr>
                <w:rFonts w:asciiTheme="majorHAnsi" w:hAnsiTheme="majorHAnsi" w:cstheme="majorBidi"/>
                <w:b/>
                <w:i/>
                <w:iCs/>
                <w:color w:val="404040" w:themeColor="text1" w:themeTint="BF"/>
                <w:sz w:val="22"/>
                <w:szCs w:val="22"/>
              </w:rPr>
            </w:pPr>
            <w:r w:rsidRPr="003E012E">
              <w:rPr>
                <w:b/>
                <w:sz w:val="22"/>
                <w:szCs w:val="22"/>
              </w:rPr>
              <w:t>Apprentissage des éléments qui composent une adresse Internet</w:t>
            </w:r>
          </w:p>
          <w:p w14:paraId="14B5414D" w14:textId="77777777" w:rsidR="00AF24A9" w:rsidRDefault="00AF24A9">
            <w:pPr>
              <w:pStyle w:val="puce"/>
              <w:numPr>
                <w:ilvl w:val="2"/>
                <w:numId w:val="40"/>
              </w:numPr>
              <w:spacing w:before="0" w:after="0"/>
              <w:ind w:left="458"/>
              <w:rPr>
                <w:rFonts w:asciiTheme="majorHAnsi" w:hAnsiTheme="majorHAnsi"/>
                <w:i/>
                <w:iCs/>
                <w:color w:val="404040" w:themeColor="text1" w:themeTint="BF"/>
                <w:sz w:val="22"/>
              </w:rPr>
            </w:pPr>
            <w:r w:rsidRPr="00EF0300">
              <w:rPr>
                <w:sz w:val="22"/>
              </w:rPr>
              <w:t>En grand groupe : Expliquer aux élèves, à l’aide du diaporama, quelles sont les composantes d’une adresse Internet.</w:t>
            </w:r>
          </w:p>
          <w:p w14:paraId="0896F56D" w14:textId="77777777" w:rsidR="00AF24A9" w:rsidRDefault="00AF24A9">
            <w:pPr>
              <w:pStyle w:val="Paragraphedeliste"/>
              <w:numPr>
                <w:ilvl w:val="0"/>
                <w:numId w:val="40"/>
              </w:numPr>
              <w:ind w:left="458"/>
              <w:contextualSpacing w:val="0"/>
              <w:rPr>
                <w:rFonts w:asciiTheme="majorHAnsi" w:hAnsiTheme="majorHAnsi"/>
                <w:i/>
                <w:iCs/>
                <w:color w:val="404040" w:themeColor="text1" w:themeTint="BF"/>
                <w:sz w:val="22"/>
              </w:rPr>
            </w:pPr>
            <w:r w:rsidRPr="00EF0300">
              <w:rPr>
                <w:sz w:val="22"/>
              </w:rPr>
              <w:t xml:space="preserve">Individuellement : Demander aux élèves de </w:t>
            </w:r>
            <w:r>
              <w:rPr>
                <w:sz w:val="22"/>
              </w:rPr>
              <w:t>faire</w:t>
            </w:r>
            <w:r w:rsidRPr="00EF0300">
              <w:rPr>
                <w:sz w:val="22"/>
              </w:rPr>
              <w:t xml:space="preserve"> les exercices sur la composition des adresses Internet.</w:t>
            </w:r>
          </w:p>
          <w:p w14:paraId="225210E5" w14:textId="77777777" w:rsidR="00AF24A9" w:rsidRDefault="00AF24A9">
            <w:pPr>
              <w:pStyle w:val="Paragraphedeliste"/>
              <w:numPr>
                <w:ilvl w:val="0"/>
                <w:numId w:val="40"/>
              </w:numPr>
              <w:ind w:left="458"/>
              <w:contextualSpacing w:val="0"/>
              <w:rPr>
                <w:sz w:val="22"/>
              </w:rPr>
            </w:pPr>
            <w:r w:rsidRPr="00EF0300">
              <w:rPr>
                <w:sz w:val="22"/>
              </w:rPr>
              <w:t>En grand groupe : Revenir sur les exercices.</w:t>
            </w:r>
          </w:p>
        </w:tc>
        <w:tc>
          <w:tcPr>
            <w:tcW w:w="573" w:type="pct"/>
          </w:tcPr>
          <w:p w14:paraId="415EE0CE" w14:textId="01967823" w:rsidR="00AF24A9" w:rsidRPr="00305E99" w:rsidRDefault="00AF24A9" w:rsidP="00C30070">
            <w:pPr>
              <w:keepNext/>
              <w:keepLines/>
              <w:jc w:val="left"/>
              <w:outlineLvl w:val="6"/>
            </w:pPr>
            <w:r w:rsidRPr="00305E99">
              <w:t>p. 2</w:t>
            </w:r>
            <w:r w:rsidR="00C30070">
              <w:t>1</w:t>
            </w:r>
          </w:p>
        </w:tc>
        <w:tc>
          <w:tcPr>
            <w:tcW w:w="573" w:type="pct"/>
          </w:tcPr>
          <w:p w14:paraId="6FE320D7" w14:textId="43766366" w:rsidR="00AF24A9" w:rsidRPr="00305E99" w:rsidRDefault="00AF24A9" w:rsidP="00114332">
            <w:pPr>
              <w:jc w:val="center"/>
              <w:rPr>
                <w:i/>
                <w:iCs/>
                <w:color w:val="404040" w:themeColor="text1" w:themeTint="BF"/>
              </w:rPr>
            </w:pPr>
            <w:r w:rsidRPr="00305E99">
              <w:t>p. 6</w:t>
            </w:r>
            <w:r w:rsidR="00114332">
              <w:t xml:space="preserve"> à 7</w:t>
            </w:r>
          </w:p>
        </w:tc>
        <w:tc>
          <w:tcPr>
            <w:tcW w:w="573" w:type="pct"/>
          </w:tcPr>
          <w:p w14:paraId="6FC6066B" w14:textId="15990EF1" w:rsidR="00AF24A9" w:rsidRPr="00305E99" w:rsidRDefault="00114332">
            <w:pPr>
              <w:jc w:val="center"/>
            </w:pPr>
            <w:r>
              <w:t>15 à 38</w:t>
            </w:r>
          </w:p>
        </w:tc>
      </w:tr>
      <w:tr w:rsidR="00534D33" w:rsidRPr="00B61DFD" w14:paraId="0DFDD0FF" w14:textId="1AF133EE" w:rsidTr="00534D33">
        <w:trPr>
          <w:trHeight w:val="57"/>
          <w:jc w:val="center"/>
        </w:trPr>
        <w:tc>
          <w:tcPr>
            <w:tcW w:w="319" w:type="pct"/>
          </w:tcPr>
          <w:p w14:paraId="1668BBDE" w14:textId="77777777" w:rsidR="00AF24A9" w:rsidRDefault="00AF24A9">
            <w:pPr>
              <w:jc w:val="center"/>
              <w:rPr>
                <w:rFonts w:asciiTheme="majorHAnsi" w:hAnsiTheme="majorHAnsi" w:cstheme="majorBidi"/>
                <w:b/>
                <w:i/>
                <w:iCs/>
                <w:color w:val="404040" w:themeColor="text1" w:themeTint="BF"/>
              </w:rPr>
            </w:pPr>
            <w:r w:rsidRPr="00EF0300">
              <w:rPr>
                <w:b/>
              </w:rPr>
              <w:t>5</w:t>
            </w:r>
          </w:p>
          <w:p w14:paraId="4AFBE507" w14:textId="77777777" w:rsidR="00AF24A9" w:rsidRPr="00B61DFD" w:rsidRDefault="00AF24A9">
            <w:pPr>
              <w:jc w:val="center"/>
              <w:rPr>
                <w:b/>
              </w:rPr>
            </w:pPr>
          </w:p>
          <w:p w14:paraId="3C8E0BEB" w14:textId="77777777" w:rsidR="00AF24A9" w:rsidRDefault="00AF24A9">
            <w:pPr>
              <w:keepNext/>
              <w:keepLines/>
              <w:jc w:val="center"/>
              <w:outlineLvl w:val="6"/>
              <w:rPr>
                <w:rFonts w:asciiTheme="majorHAnsi" w:hAnsiTheme="majorHAnsi" w:cstheme="majorBidi"/>
                <w:i/>
                <w:iCs/>
                <w:color w:val="404040" w:themeColor="text1" w:themeTint="BF"/>
                <w:sz w:val="22"/>
                <w:szCs w:val="22"/>
              </w:rPr>
            </w:pPr>
            <w:r w:rsidRPr="00EF0300">
              <w:rPr>
                <w:sz w:val="22"/>
                <w:szCs w:val="22"/>
              </w:rPr>
              <w:t>20 min</w:t>
            </w:r>
          </w:p>
        </w:tc>
        <w:tc>
          <w:tcPr>
            <w:tcW w:w="2963" w:type="pct"/>
          </w:tcPr>
          <w:p w14:paraId="306C1010" w14:textId="77777777" w:rsidR="00AF24A9" w:rsidRPr="003E012E" w:rsidRDefault="00AF24A9">
            <w:pPr>
              <w:rPr>
                <w:rFonts w:asciiTheme="majorHAnsi" w:hAnsiTheme="majorHAnsi" w:cstheme="majorBidi"/>
                <w:b/>
                <w:i/>
                <w:iCs/>
                <w:color w:val="404040" w:themeColor="text1" w:themeTint="BF"/>
                <w:sz w:val="22"/>
                <w:szCs w:val="22"/>
              </w:rPr>
            </w:pPr>
            <w:r w:rsidRPr="003E012E">
              <w:rPr>
                <w:b/>
                <w:sz w:val="22"/>
                <w:szCs w:val="22"/>
              </w:rPr>
              <w:t>Jeu-questionnaire sur la fiabilité d’un site Internet</w:t>
            </w:r>
          </w:p>
          <w:p w14:paraId="3CB0F98C" w14:textId="77777777" w:rsidR="00AF24A9" w:rsidRDefault="00AF24A9">
            <w:pPr>
              <w:pStyle w:val="Paragraphedeliste"/>
              <w:numPr>
                <w:ilvl w:val="0"/>
                <w:numId w:val="40"/>
              </w:numPr>
              <w:ind w:left="458"/>
              <w:contextualSpacing w:val="0"/>
              <w:rPr>
                <w:rFonts w:asciiTheme="majorHAnsi" w:hAnsiTheme="majorHAnsi"/>
                <w:i/>
                <w:iCs/>
                <w:color w:val="404040" w:themeColor="text1" w:themeTint="BF"/>
                <w:sz w:val="22"/>
              </w:rPr>
            </w:pPr>
            <w:r w:rsidRPr="00EF0300">
              <w:rPr>
                <w:sz w:val="22"/>
              </w:rPr>
              <w:t>En grand groupe : Donner les consignes.</w:t>
            </w:r>
          </w:p>
          <w:p w14:paraId="6C62517D" w14:textId="77777777" w:rsidR="00AF24A9" w:rsidRDefault="00AF24A9">
            <w:pPr>
              <w:pStyle w:val="Paragraphedeliste"/>
              <w:numPr>
                <w:ilvl w:val="0"/>
                <w:numId w:val="40"/>
              </w:numPr>
              <w:ind w:left="458"/>
              <w:contextualSpacing w:val="0"/>
              <w:rPr>
                <w:rFonts w:asciiTheme="majorHAnsi" w:hAnsiTheme="majorHAnsi"/>
                <w:i/>
                <w:iCs/>
                <w:color w:val="404040" w:themeColor="text1" w:themeTint="BF"/>
                <w:sz w:val="22"/>
              </w:rPr>
            </w:pPr>
            <w:r w:rsidRPr="00EF0300">
              <w:rPr>
                <w:sz w:val="22"/>
              </w:rPr>
              <w:t>En équipe de 2 : Faire le jeu-questionnaire.</w:t>
            </w:r>
          </w:p>
          <w:p w14:paraId="12DD1C41" w14:textId="77777777" w:rsidR="00AF24A9" w:rsidRDefault="00AF24A9">
            <w:pPr>
              <w:pStyle w:val="Paragraphedeliste"/>
              <w:numPr>
                <w:ilvl w:val="0"/>
                <w:numId w:val="40"/>
              </w:numPr>
              <w:ind w:left="458"/>
              <w:contextualSpacing w:val="0"/>
              <w:rPr>
                <w:rFonts w:asciiTheme="majorHAnsi" w:hAnsiTheme="majorHAnsi"/>
                <w:i/>
                <w:iCs/>
                <w:color w:val="404040" w:themeColor="text1" w:themeTint="BF"/>
                <w:sz w:val="22"/>
              </w:rPr>
            </w:pPr>
            <w:r w:rsidRPr="00EF0300">
              <w:rPr>
                <w:sz w:val="22"/>
              </w:rPr>
              <w:t>En grand groupe : Revenir sur les questions difficiles.</w:t>
            </w:r>
          </w:p>
        </w:tc>
        <w:tc>
          <w:tcPr>
            <w:tcW w:w="573" w:type="pct"/>
          </w:tcPr>
          <w:p w14:paraId="47919632" w14:textId="4DAAC43D" w:rsidR="00AF24A9" w:rsidRPr="00305E99" w:rsidRDefault="00AF24A9" w:rsidP="00C30070">
            <w:pPr>
              <w:jc w:val="left"/>
              <w:rPr>
                <w:i/>
                <w:iCs/>
                <w:color w:val="404040" w:themeColor="text1" w:themeTint="BF"/>
              </w:rPr>
            </w:pPr>
            <w:r w:rsidRPr="00305E99">
              <w:t xml:space="preserve">p. </w:t>
            </w:r>
            <w:r w:rsidR="00C30070">
              <w:t>22</w:t>
            </w:r>
          </w:p>
        </w:tc>
        <w:tc>
          <w:tcPr>
            <w:tcW w:w="573" w:type="pct"/>
          </w:tcPr>
          <w:p w14:paraId="373BD8ED" w14:textId="5E7B2C7B" w:rsidR="00AF24A9" w:rsidRPr="00114332" w:rsidRDefault="00114332">
            <w:pPr>
              <w:jc w:val="center"/>
              <w:rPr>
                <w:iCs/>
                <w:color w:val="404040" w:themeColor="text1" w:themeTint="BF"/>
              </w:rPr>
            </w:pPr>
            <w:r>
              <w:rPr>
                <w:iCs/>
                <w:color w:val="404040" w:themeColor="text1" w:themeTint="BF"/>
              </w:rPr>
              <w:t>-</w:t>
            </w:r>
          </w:p>
        </w:tc>
        <w:tc>
          <w:tcPr>
            <w:tcW w:w="573" w:type="pct"/>
          </w:tcPr>
          <w:p w14:paraId="3261EB15" w14:textId="3666590E" w:rsidR="00AF24A9" w:rsidRPr="00114332" w:rsidRDefault="00114332">
            <w:pPr>
              <w:jc w:val="center"/>
              <w:rPr>
                <w:iCs/>
                <w:color w:val="404040" w:themeColor="text1" w:themeTint="BF"/>
              </w:rPr>
            </w:pPr>
            <w:r>
              <w:rPr>
                <w:iCs/>
                <w:color w:val="404040" w:themeColor="text1" w:themeTint="BF"/>
              </w:rPr>
              <w:t>-</w:t>
            </w:r>
          </w:p>
        </w:tc>
      </w:tr>
    </w:tbl>
    <w:p w14:paraId="5D477265" w14:textId="4C8EB67D" w:rsidR="00FD0B24" w:rsidRDefault="000E07EF" w:rsidP="00247F7A">
      <w:pPr>
        <w:pStyle w:val="Titre2"/>
        <w:numPr>
          <w:ilvl w:val="0"/>
          <w:numId w:val="71"/>
        </w:numPr>
        <w:ind w:left="426"/>
        <w:jc w:val="left"/>
      </w:pPr>
      <w:r w:rsidRPr="00B30CB2">
        <w:rPr>
          <w:noProof/>
          <w:highlight w:val="yellow"/>
          <w:lang w:eastAsia="fr-CA"/>
        </w:rPr>
        <w:lastRenderedPageBreak/>
        <w:drawing>
          <wp:anchor distT="0" distB="0" distL="114300" distR="114300" simplePos="0" relativeHeight="251737088" behindDoc="0" locked="0" layoutInCell="1" allowOverlap="1" wp14:anchorId="533782B4" wp14:editId="139E26B5">
            <wp:simplePos x="0" y="0"/>
            <wp:positionH relativeFrom="column">
              <wp:posOffset>-838200</wp:posOffset>
            </wp:positionH>
            <wp:positionV relativeFrom="paragraph">
              <wp:posOffset>0</wp:posOffset>
            </wp:positionV>
            <wp:extent cx="631825" cy="628650"/>
            <wp:effectExtent l="0" t="0" r="3175" b="635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 min.jpg"/>
                    <pic:cNvPicPr/>
                  </pic:nvPicPr>
                  <pic:blipFill>
                    <a:blip r:embed="rId29">
                      <a:extLst>
                        <a:ext uri="{28A0092B-C50C-407E-A947-70E740481C1C}">
                          <a14:useLocalDpi xmlns:a14="http://schemas.microsoft.com/office/drawing/2010/main" val="0"/>
                        </a:ext>
                      </a:extLst>
                    </a:blip>
                    <a:stretch>
                      <a:fillRect/>
                    </a:stretch>
                  </pic:blipFill>
                  <pic:spPr>
                    <a:xfrm>
                      <a:off x="0" y="0"/>
                      <a:ext cx="631825" cy="6286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247F7A">
        <w:t>R</w:t>
      </w:r>
      <w:r w:rsidR="00FD0B24" w:rsidRPr="00B61DFD">
        <w:t xml:space="preserve">echerche </w:t>
      </w:r>
      <w:r w:rsidR="00605ADA" w:rsidRPr="00B61DFD">
        <w:t xml:space="preserve">et explication </w:t>
      </w:r>
      <w:r w:rsidR="00FD0B24" w:rsidRPr="00B61DFD">
        <w:t xml:space="preserve">des éléments ajoutant de la crédibilité à un site Internet </w:t>
      </w:r>
    </w:p>
    <w:p w14:paraId="3D2DD4E0" w14:textId="7AD1BBD6" w:rsidR="002C0CEB" w:rsidRPr="002C0CEB" w:rsidRDefault="006079AC" w:rsidP="002C0CEB">
      <w:pPr>
        <w:pStyle w:val="Intention"/>
        <w:rPr>
          <w:b/>
        </w:rPr>
      </w:pPr>
      <w:r>
        <w:rPr>
          <w:b/>
        </w:rPr>
        <w:t>Intentions</w:t>
      </w:r>
    </w:p>
    <w:p w14:paraId="224C7C41" w14:textId="364FA5E8" w:rsidR="002C0CEB" w:rsidRPr="002C0CEB" w:rsidRDefault="002C0CEB" w:rsidP="002C0CEB">
      <w:pPr>
        <w:pStyle w:val="Intention"/>
      </w:pPr>
      <w:r w:rsidRPr="002C0CEB">
        <w:t>Introduire et situer l’activité dans le processus de recherche documentaire.</w:t>
      </w:r>
    </w:p>
    <w:p w14:paraId="3CF92F39" w14:textId="32D87309" w:rsidR="002C0CEB" w:rsidRPr="002C0CEB" w:rsidRDefault="002C0CEB" w:rsidP="00CD0B89">
      <w:pPr>
        <w:pStyle w:val="Intention"/>
      </w:pPr>
      <w:r w:rsidRPr="002C0CEB">
        <w:t>Expliquer les critères d’évaluation d’un site Internet.</w:t>
      </w:r>
    </w:p>
    <w:p w14:paraId="18FC6988" w14:textId="5664A114" w:rsidR="000E07EF" w:rsidRPr="002C0CEB" w:rsidRDefault="002C0CEB" w:rsidP="00CD0B89">
      <w:pPr>
        <w:pStyle w:val="Logistique"/>
        <w:rPr>
          <w:b/>
        </w:rPr>
      </w:pPr>
      <w:r w:rsidRPr="002C0CEB">
        <w:rPr>
          <w:b/>
        </w:rPr>
        <w:t>Logistique</w:t>
      </w:r>
    </w:p>
    <w:p w14:paraId="6583C14F" w14:textId="376C698D" w:rsidR="00355631" w:rsidRPr="00B61DFD" w:rsidRDefault="00305E99" w:rsidP="002C0CEB">
      <w:pPr>
        <w:pStyle w:val="Logistique"/>
      </w:pPr>
      <w:r>
        <w:t>Lieu : En classe</w:t>
      </w:r>
    </w:p>
    <w:p w14:paraId="2E2C0148" w14:textId="1269B871" w:rsidR="000E07EF" w:rsidRPr="00B61DFD" w:rsidRDefault="00305E99" w:rsidP="002C0CEB">
      <w:pPr>
        <w:pStyle w:val="Logistique"/>
      </w:pPr>
      <w:r>
        <w:t>Diaporama : diapositives 1 à 13</w:t>
      </w:r>
    </w:p>
    <w:p w14:paraId="693A045D" w14:textId="77777777" w:rsidR="002E64E8" w:rsidRPr="00B61DFD" w:rsidRDefault="00EF0300" w:rsidP="003F45AE">
      <w:pPr>
        <w:pStyle w:val="puce"/>
      </w:pPr>
      <w:r w:rsidRPr="00EF0300">
        <w:t>Introduire la SAÉ en rappelant l’activité précédente.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86"/>
      </w:tblGrid>
      <w:tr w:rsidR="003F45AE" w:rsidRPr="00B61DFD" w14:paraId="62BD352B" w14:textId="77777777" w:rsidTr="003F45AE">
        <w:tc>
          <w:tcPr>
            <w:tcW w:w="8786" w:type="dxa"/>
            <w:shd w:val="clear" w:color="auto" w:fill="D9D9D9" w:themeFill="background1" w:themeFillShade="D9"/>
          </w:tcPr>
          <w:p w14:paraId="71C6627C" w14:textId="77777777" w:rsidR="003F45AE" w:rsidRPr="00B61DFD" w:rsidRDefault="00EF0300" w:rsidP="00FD0B24">
            <w:pPr>
              <w:pStyle w:val="encadr"/>
              <w:keepNext/>
              <w:keepLines/>
              <w:outlineLvl w:val="6"/>
            </w:pPr>
            <w:r w:rsidRPr="00EF0300">
              <w:t>Vous vous rappelez de l’activité que nous avons faite sur le dahu? À ce moment-là, je vous avais dit que vous apprendriez à vérifier la fiabilité d’un site Internet. C’est ce que nous allons faire aujourd’hui.</w:t>
            </w:r>
          </w:p>
        </w:tc>
      </w:tr>
    </w:tbl>
    <w:p w14:paraId="46021778" w14:textId="6CB170CD" w:rsidR="007E1AB6" w:rsidRDefault="007E1AB6" w:rsidP="007E1AB6">
      <w:pPr>
        <w:pStyle w:val="puce"/>
      </w:pPr>
      <w:r>
        <w:t>En grand groupe, à l’aide du</w:t>
      </w:r>
      <w:r w:rsidR="00305E99">
        <w:t xml:space="preserve"> diaporama (diapositives 1 à 4)</w:t>
      </w:r>
      <w:r>
        <w:t>, situer l’activité dans le processus de recherche documentaire</w:t>
      </w:r>
      <w:r w:rsidR="00CE52CE">
        <w:t>.</w:t>
      </w:r>
    </w:p>
    <w:p w14:paraId="32BFD675" w14:textId="2014E7C3" w:rsidR="007E1AB6" w:rsidRPr="00BC7930" w:rsidRDefault="007E1AB6" w:rsidP="007E1AB6">
      <w:pPr>
        <w:pStyle w:val="puce"/>
      </w:pPr>
      <w:r>
        <w:t xml:space="preserve">Démontrer l’utilité de savoir évaluer la fiabilité d’un site Internet et de savoir déchiffrer les adresses Internet.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86"/>
      </w:tblGrid>
      <w:tr w:rsidR="007E1AB6" w:rsidRPr="007E1AB6" w14:paraId="42F1D2FD" w14:textId="77777777" w:rsidTr="0037178A">
        <w:trPr>
          <w:trHeight w:val="145"/>
        </w:trPr>
        <w:tc>
          <w:tcPr>
            <w:tcW w:w="8786" w:type="dxa"/>
            <w:shd w:val="clear" w:color="auto" w:fill="D9D9D9" w:themeFill="background1" w:themeFillShade="D9"/>
          </w:tcPr>
          <w:p w14:paraId="08E14472" w14:textId="4A44D44D" w:rsidR="00237F4A" w:rsidRDefault="007E1AB6" w:rsidP="00237F4A">
            <w:pPr>
              <w:pStyle w:val="encadr"/>
            </w:pPr>
            <w:r>
              <w:t>Lorsqu’on fait une recherche documentai</w:t>
            </w:r>
            <w:r w:rsidR="00237F4A">
              <w:t>re, il faut d’</w:t>
            </w:r>
            <w:r>
              <w:t xml:space="preserve">abord cerner son sujet de recherche et </w:t>
            </w:r>
            <w:r w:rsidR="00237F4A">
              <w:t xml:space="preserve">trouver des mots-clés qui y sont associés. C’est ce que nous avons fait lors des activités sur le compostage. Une fois que nous avons nos mots-clés, on peut faire une recherche, sur Internet par exemple, pour trouver de l’information sur notre sujet. Cependant, lorsqu’on </w:t>
            </w:r>
            <w:r>
              <w:t xml:space="preserve">tape des mots-clés dans un moteur de recherche Internet, on risque de tomber sur une multitude de sites </w:t>
            </w:r>
            <w:r w:rsidR="00CE52CE">
              <w:t>où figurent ces mots-clés</w:t>
            </w:r>
            <w:r w:rsidR="00237F4A">
              <w:t>; il faut donc savoir comment sélectionner les sources d’information pour choisir seulement celles qui sont pertinentes et de qualité. En effet, n’importe qui peut publier de l’information sur Internet, pas seulement les experts. Il faut donc savoir comment évaluer la fiabilité des sites Internet.</w:t>
            </w:r>
          </w:p>
          <w:p w14:paraId="6CFB2B8A" w14:textId="7AC23248" w:rsidR="00237F4A" w:rsidRDefault="00237F4A" w:rsidP="00237F4A">
            <w:pPr>
              <w:pStyle w:val="encadr"/>
            </w:pPr>
          </w:p>
          <w:p w14:paraId="16407C6B" w14:textId="5ED0AC33" w:rsidR="007E1AB6" w:rsidRPr="007E1AB6" w:rsidRDefault="00237F4A" w:rsidP="00237F4A">
            <w:pPr>
              <w:pStyle w:val="encadr"/>
            </w:pPr>
            <w:r>
              <w:t xml:space="preserve">Au cours de cette activité, nous allons apprendre à </w:t>
            </w:r>
            <w:r w:rsidR="007E1AB6" w:rsidRPr="007E1AB6">
              <w:t>évaluer la fiabilité de sites Internet selon certai</w:t>
            </w:r>
            <w:r>
              <w:t xml:space="preserve">ns critères et </w:t>
            </w:r>
            <w:r w:rsidR="007E1AB6" w:rsidRPr="007E1AB6">
              <w:t>à déchiffrer les adresses Internet afin d’en détermine</w:t>
            </w:r>
            <w:r>
              <w:t xml:space="preserve">r la provenance et la fiabilité. Cela nous permettra de </w:t>
            </w:r>
            <w:r w:rsidR="007E1AB6" w:rsidRPr="00237F4A">
              <w:rPr>
                <w:color w:val="000000"/>
              </w:rPr>
              <w:t>tirer profit de l’information afin de sélectionner des sites fiables</w:t>
            </w:r>
            <w:r>
              <w:rPr>
                <w:color w:val="000000"/>
              </w:rPr>
              <w:t xml:space="preserve"> et d’</w:t>
            </w:r>
            <w:r w:rsidR="007E1AB6" w:rsidRPr="007E1AB6">
              <w:t>être vigilant à l’égard de l’information circulant sur Internet</w:t>
            </w:r>
            <w:r w:rsidR="007E1AB6" w:rsidRPr="00237F4A">
              <w:rPr>
                <w:bCs/>
              </w:rPr>
              <w:t>.</w:t>
            </w:r>
          </w:p>
        </w:tc>
      </w:tr>
    </w:tbl>
    <w:p w14:paraId="0FAD91DC" w14:textId="77777777" w:rsidR="0028747E" w:rsidRPr="00B61DFD" w:rsidRDefault="00EF0300" w:rsidP="0028747E">
      <w:pPr>
        <w:pStyle w:val="puce"/>
      </w:pPr>
      <w:r w:rsidRPr="00EF0300">
        <w:t>Introduire l’évaluation de la fiabilité d’un site Internet.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86"/>
      </w:tblGrid>
      <w:tr w:rsidR="001F538D" w:rsidRPr="00B61DFD" w14:paraId="7505B880" w14:textId="77777777" w:rsidTr="001F538D">
        <w:tc>
          <w:tcPr>
            <w:tcW w:w="8786" w:type="dxa"/>
            <w:shd w:val="clear" w:color="auto" w:fill="D9D9D9" w:themeFill="background1" w:themeFillShade="D9"/>
          </w:tcPr>
          <w:p w14:paraId="10C1533B" w14:textId="4AF1180D" w:rsidR="00FD0B24" w:rsidRPr="00B61DFD" w:rsidRDefault="00EF0300" w:rsidP="00E53A15">
            <w:pPr>
              <w:pStyle w:val="encadr"/>
              <w:keepNext/>
              <w:keepLines/>
              <w:outlineLvl w:val="6"/>
            </w:pPr>
            <w:r w:rsidRPr="00EF0300">
              <w:t>Lorsque vous avez visité le site Internet sur le dahu, au premier abord, il était difficile d</w:t>
            </w:r>
            <w:r w:rsidR="00237F4A">
              <w:t xml:space="preserve">e ne pas être induit en erreur. </w:t>
            </w:r>
            <w:r w:rsidRPr="00EF0300">
              <w:t>Le site indiquait que le dahu existait vraiment et c’était facile d’y croire.</w:t>
            </w:r>
          </w:p>
          <w:p w14:paraId="63A2BBA6" w14:textId="77777777" w:rsidR="0028747E" w:rsidRPr="00B61DFD" w:rsidRDefault="00EF0300" w:rsidP="006A670F">
            <w:pPr>
              <w:pStyle w:val="encadr"/>
              <w:keepNext/>
              <w:keepLines/>
              <w:outlineLvl w:val="6"/>
            </w:pPr>
            <w:r w:rsidRPr="00EF0300">
              <w:t xml:space="preserve">Pourtant, certains critères auraient pu vous aider à déterminer le degré de fiabilité de l’information présente sur ce site Internet. </w:t>
            </w:r>
          </w:p>
        </w:tc>
      </w:tr>
    </w:tbl>
    <w:p w14:paraId="77840799" w14:textId="77777777" w:rsidR="00B21405" w:rsidRPr="00B61DFD" w:rsidRDefault="00EF0300" w:rsidP="0028747E">
      <w:pPr>
        <w:pStyle w:val="puce"/>
      </w:pPr>
      <w:r w:rsidRPr="00EF0300">
        <w:t>En grand groupe, demander aux élèves de nommer des critères qui, selon eux, pourraient aider à déterminer si un site Internet est fiable.</w:t>
      </w:r>
    </w:p>
    <w:p w14:paraId="1F247796" w14:textId="1F9F0793" w:rsidR="000E07EF" w:rsidRPr="00B61DFD" w:rsidRDefault="00EF0300">
      <w:pPr>
        <w:pStyle w:val="deuximepuce"/>
      </w:pPr>
      <w:r w:rsidRPr="00EF0300">
        <w:lastRenderedPageBreak/>
        <w:t>Noter les critères au tableau (voir la liste ci-dessous).</w:t>
      </w:r>
    </w:p>
    <w:p w14:paraId="550C8AD6" w14:textId="32F253D1" w:rsidR="000E07EF" w:rsidRPr="00B61DFD" w:rsidRDefault="00EF0300">
      <w:pPr>
        <w:pStyle w:val="deuximepuce"/>
      </w:pPr>
      <w:r w:rsidRPr="00EF0300">
        <w:t>Discuter des critères qui sont proposés par les élèves mais</w:t>
      </w:r>
      <w:r w:rsidR="007E690F">
        <w:t xml:space="preserve"> non pertinents ou</w:t>
      </w:r>
      <w:r w:rsidRPr="00EF0300">
        <w:t xml:space="preserve"> absents de la liste et évaluer avec eux s’il s’agit ou non de bons critères.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86"/>
      </w:tblGrid>
      <w:tr w:rsidR="00B21405" w:rsidRPr="00B61DFD" w14:paraId="5846E77B" w14:textId="77777777" w:rsidTr="00B21405">
        <w:trPr>
          <w:trHeight w:val="3471"/>
        </w:trPr>
        <w:tc>
          <w:tcPr>
            <w:tcW w:w="8786" w:type="dxa"/>
            <w:shd w:val="clear" w:color="auto" w:fill="D9D9D9" w:themeFill="background1" w:themeFillShade="D9"/>
          </w:tcPr>
          <w:p w14:paraId="5D37094F" w14:textId="77777777" w:rsidR="00B21405" w:rsidRPr="00B61DFD" w:rsidRDefault="00EF0300">
            <w:pPr>
              <w:pStyle w:val="encadr"/>
            </w:pPr>
            <w:r w:rsidRPr="00EF0300">
              <w:t xml:space="preserve">Critères d’évaluation d’un site Internet : </w:t>
            </w:r>
          </w:p>
          <w:p w14:paraId="236D062D" w14:textId="77777777" w:rsidR="000E07EF" w:rsidRPr="00B61DFD" w:rsidRDefault="00EF0300">
            <w:pPr>
              <w:pStyle w:val="encadr"/>
              <w:numPr>
                <w:ilvl w:val="0"/>
                <w:numId w:val="52"/>
              </w:numPr>
            </w:pPr>
            <w:r w:rsidRPr="00EF0300">
              <w:t>L’auteur du site est clairement identifié.</w:t>
            </w:r>
          </w:p>
          <w:p w14:paraId="2892A419" w14:textId="77777777" w:rsidR="000E07EF" w:rsidRPr="00B61DFD" w:rsidRDefault="00EF0300">
            <w:pPr>
              <w:pStyle w:val="encadr"/>
              <w:numPr>
                <w:ilvl w:val="0"/>
                <w:numId w:val="52"/>
              </w:numPr>
            </w:pPr>
            <w:r w:rsidRPr="00EF0300">
              <w:t>Le site est publié par une personne ou un organisme reconnu (de confiance).</w:t>
            </w:r>
          </w:p>
          <w:p w14:paraId="1CAE0BF5" w14:textId="77777777" w:rsidR="000E07EF" w:rsidRPr="00B61DFD" w:rsidRDefault="00EF0300">
            <w:pPr>
              <w:pStyle w:val="encadr"/>
              <w:numPr>
                <w:ilvl w:val="0"/>
                <w:numId w:val="52"/>
              </w:numPr>
            </w:pPr>
            <w:r w:rsidRPr="00EF0300">
              <w:t>Le site est objectif : il expose des faits et il ne sert pas les intérêts de l’auteur.</w:t>
            </w:r>
          </w:p>
          <w:p w14:paraId="5C0D644F" w14:textId="77777777" w:rsidR="000E07EF" w:rsidRPr="00B61DFD" w:rsidRDefault="00EF0300">
            <w:pPr>
              <w:pStyle w:val="encadr"/>
              <w:numPr>
                <w:ilvl w:val="0"/>
                <w:numId w:val="52"/>
              </w:numPr>
            </w:pPr>
            <w:r w:rsidRPr="00EF0300">
              <w:t>L’information est appuyée par des références.</w:t>
            </w:r>
          </w:p>
          <w:p w14:paraId="08CE0E48" w14:textId="77777777" w:rsidR="000E07EF" w:rsidRPr="00B61DFD" w:rsidRDefault="00EF0300">
            <w:pPr>
              <w:pStyle w:val="encadr"/>
              <w:numPr>
                <w:ilvl w:val="0"/>
                <w:numId w:val="52"/>
              </w:numPr>
              <w:rPr>
                <w:rFonts w:asciiTheme="majorHAnsi" w:hAnsiTheme="majorHAnsi" w:cstheme="majorBidi"/>
                <w:i/>
                <w:iCs/>
                <w:color w:val="243F60" w:themeColor="accent1" w:themeShade="7F"/>
              </w:rPr>
            </w:pPr>
            <w:r w:rsidRPr="00EF0300">
              <w:t>Le contenu est récent : la date de mise à jour du site est récente et les hyperliens fonctionnent.</w:t>
            </w:r>
          </w:p>
          <w:p w14:paraId="6406A2FE" w14:textId="77777777" w:rsidR="000E07EF" w:rsidRPr="00B61DFD" w:rsidRDefault="00EF0300">
            <w:pPr>
              <w:pStyle w:val="encadr"/>
              <w:numPr>
                <w:ilvl w:val="0"/>
                <w:numId w:val="52"/>
              </w:numPr>
            </w:pPr>
            <w:r w:rsidRPr="00EF0300">
              <w:t>L’information est bien présentée, le repérage de l’information est facilité par des titres et intertitres, et il n’y a pas de faute d’orthographe.</w:t>
            </w:r>
          </w:p>
          <w:p w14:paraId="6DA7C502" w14:textId="77777777" w:rsidR="000E07EF" w:rsidRPr="00B61DFD" w:rsidRDefault="00EF0300">
            <w:pPr>
              <w:pStyle w:val="encadr"/>
              <w:numPr>
                <w:ilvl w:val="0"/>
                <w:numId w:val="52"/>
              </w:numPr>
            </w:pPr>
            <w:r w:rsidRPr="00EF0300">
              <w:t>Le contenu du site est bien organisé, des hyperliens permettent de passer facilement d’une page à l’autre et le site ne contient pas trop de publicités qui nuisent à la consultation.</w:t>
            </w:r>
          </w:p>
          <w:p w14:paraId="583DDCA7" w14:textId="77777777" w:rsidR="000E07EF" w:rsidRPr="00B61DFD" w:rsidRDefault="00EF0300">
            <w:pPr>
              <w:pStyle w:val="encadr"/>
              <w:numPr>
                <w:ilvl w:val="0"/>
                <w:numId w:val="52"/>
              </w:numPr>
            </w:pPr>
            <w:r w:rsidRPr="00EF0300">
              <w:t>L’information présentée est exacte.</w:t>
            </w:r>
          </w:p>
        </w:tc>
      </w:tr>
    </w:tbl>
    <w:p w14:paraId="0A26B266" w14:textId="6E63CA33" w:rsidR="00440E45" w:rsidRPr="00B61DFD" w:rsidRDefault="00EF0300" w:rsidP="00B81AE6">
      <w:pPr>
        <w:pStyle w:val="puce"/>
      </w:pPr>
      <w:r w:rsidRPr="00EF0300">
        <w:t>Présenter la partie du diaporama</w:t>
      </w:r>
      <w:r w:rsidR="00237F4A">
        <w:t xml:space="preserve"> (diapositives 5 à 13)</w:t>
      </w:r>
      <w:r w:rsidRPr="00EF0300">
        <w:t xml:space="preserve"> sur la fiabilité de l’information et les critères de fiabilité</w:t>
      </w:r>
      <w:r w:rsidR="002661C9">
        <w:t xml:space="preserve"> d’un site</w:t>
      </w:r>
      <w:r w:rsidRPr="00EF0300">
        <w:t>.</w:t>
      </w:r>
    </w:p>
    <w:p w14:paraId="0996A051" w14:textId="6FFC6C47" w:rsidR="00073081" w:rsidRDefault="00EF0300" w:rsidP="00FB6AC6">
      <w:pPr>
        <w:pStyle w:val="Titre2"/>
        <w:numPr>
          <w:ilvl w:val="0"/>
          <w:numId w:val="71"/>
        </w:numPr>
        <w:spacing w:before="240"/>
        <w:ind w:left="426"/>
      </w:pPr>
      <w:r w:rsidRPr="00EF0300">
        <w:rPr>
          <w:rFonts w:ascii="Times New Roman" w:hAnsi="Times New Roman" w:cs="Times New Roman"/>
          <w:b w:val="0"/>
          <w:bCs w:val="0"/>
          <w:iCs w:val="0"/>
          <w:szCs w:val="24"/>
        </w:rPr>
        <w:br w:type="page"/>
      </w:r>
      <w:r w:rsidR="000E07EF" w:rsidRPr="00B30CB2">
        <w:rPr>
          <w:noProof/>
          <w:highlight w:val="yellow"/>
          <w:lang w:eastAsia="fr-CA"/>
        </w:rPr>
        <w:lastRenderedPageBreak/>
        <w:drawing>
          <wp:anchor distT="0" distB="0" distL="114300" distR="114300" simplePos="0" relativeHeight="251735040" behindDoc="0" locked="0" layoutInCell="1" allowOverlap="1" wp14:anchorId="353FB623" wp14:editId="683B2205">
            <wp:simplePos x="0" y="0"/>
            <wp:positionH relativeFrom="column">
              <wp:posOffset>-838200</wp:posOffset>
            </wp:positionH>
            <wp:positionV relativeFrom="paragraph">
              <wp:posOffset>0</wp:posOffset>
            </wp:positionV>
            <wp:extent cx="631825" cy="628650"/>
            <wp:effectExtent l="0" t="0" r="3175" b="635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 min.jpg"/>
                    <pic:cNvPicPr/>
                  </pic:nvPicPr>
                  <pic:blipFill>
                    <a:blip r:embed="rId29">
                      <a:extLst>
                        <a:ext uri="{28A0092B-C50C-407E-A947-70E740481C1C}">
                          <a14:useLocalDpi xmlns:a14="http://schemas.microsoft.com/office/drawing/2010/main" val="0"/>
                        </a:ext>
                      </a:extLst>
                    </a:blip>
                    <a:stretch>
                      <a:fillRect/>
                    </a:stretch>
                  </pic:blipFill>
                  <pic:spPr>
                    <a:xfrm>
                      <a:off x="0" y="0"/>
                      <a:ext cx="631825" cy="6286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FB6AC6">
        <w:t>É</w:t>
      </w:r>
      <w:r w:rsidR="00AD52C0" w:rsidRPr="00B61DFD">
        <w:t xml:space="preserve">valuation de la fiabilité </w:t>
      </w:r>
      <w:r w:rsidR="00605ADA" w:rsidRPr="00B61DFD">
        <w:t xml:space="preserve">de </w:t>
      </w:r>
      <w:r w:rsidR="00AD52C0" w:rsidRPr="00B61DFD">
        <w:t>site</w:t>
      </w:r>
      <w:r w:rsidR="00605ADA" w:rsidRPr="00B61DFD">
        <w:t>s</w:t>
      </w:r>
      <w:r w:rsidR="00E840F3" w:rsidRPr="00B61DFD">
        <w:t xml:space="preserve"> Internet</w:t>
      </w:r>
    </w:p>
    <w:p w14:paraId="7290EBCF" w14:textId="42143FB2" w:rsidR="000E07EF" w:rsidRPr="00305E99" w:rsidRDefault="00EF0300" w:rsidP="002C0CEB">
      <w:pPr>
        <w:pStyle w:val="Intention"/>
        <w:rPr>
          <w:b/>
        </w:rPr>
      </w:pPr>
      <w:r w:rsidRPr="00305E99">
        <w:rPr>
          <w:b/>
        </w:rPr>
        <w:t>Intention</w:t>
      </w:r>
      <w:r w:rsidR="00230F7F" w:rsidRPr="00305E99">
        <w:rPr>
          <w:b/>
        </w:rPr>
        <w:t>s</w:t>
      </w:r>
      <w:r w:rsidRPr="00305E99">
        <w:rPr>
          <w:b/>
        </w:rPr>
        <w:t xml:space="preserve"> </w:t>
      </w:r>
    </w:p>
    <w:p w14:paraId="3CB360BB" w14:textId="77777777" w:rsidR="000E07EF" w:rsidRPr="00B61DFD" w:rsidRDefault="00EF0300" w:rsidP="002C0CEB">
      <w:pPr>
        <w:pStyle w:val="Intention"/>
      </w:pPr>
      <w:r w:rsidRPr="00EF0300">
        <w:t xml:space="preserve">Évaluer, à l’aide de la liste des critères, la fiabilité de sites Internet. </w:t>
      </w:r>
    </w:p>
    <w:p w14:paraId="4892BB94" w14:textId="77777777" w:rsidR="000E07EF" w:rsidRPr="00B61DFD" w:rsidRDefault="00EF0300" w:rsidP="002C0CEB">
      <w:pPr>
        <w:pStyle w:val="Intention"/>
        <w:rPr>
          <w:rFonts w:cs="Times New Roman"/>
        </w:rPr>
      </w:pPr>
      <w:r w:rsidRPr="00EF0300">
        <w:t>Souligner aux élèves qu’un site Internet qui répond à la plupart des critères de fiabilité présente généralement de l’information de qualité.</w:t>
      </w:r>
    </w:p>
    <w:p w14:paraId="53CC5504" w14:textId="4AFADBA1" w:rsidR="00305E99" w:rsidRPr="00466C83" w:rsidRDefault="006079AC" w:rsidP="00305E99">
      <w:pPr>
        <w:pStyle w:val="Logistique"/>
        <w:rPr>
          <w:b/>
        </w:rPr>
      </w:pPr>
      <w:r>
        <w:rPr>
          <w:b/>
        </w:rPr>
        <w:t>Logistique</w:t>
      </w:r>
    </w:p>
    <w:p w14:paraId="496C92A4" w14:textId="77777777" w:rsidR="00305E99" w:rsidRPr="00B61DFD" w:rsidRDefault="00305E99" w:rsidP="00305E99">
      <w:pPr>
        <w:pStyle w:val="Logistique"/>
      </w:pPr>
      <w:r>
        <w:t>Lieu : En classe</w:t>
      </w:r>
    </w:p>
    <w:p w14:paraId="65428175" w14:textId="77740F15" w:rsidR="00305E99" w:rsidRDefault="00305E99" w:rsidP="00305E99">
      <w:pPr>
        <w:pStyle w:val="Logistique"/>
      </w:pPr>
      <w:r>
        <w:t xml:space="preserve">Guide de l’enseignant : </w:t>
      </w:r>
      <w:r w:rsidR="00C91634">
        <w:t>corrigé pages 24 à 26</w:t>
      </w:r>
    </w:p>
    <w:p w14:paraId="436D4437" w14:textId="54FB4809" w:rsidR="00305E99" w:rsidRDefault="00305E99" w:rsidP="00305E99">
      <w:pPr>
        <w:pStyle w:val="Logistique"/>
      </w:pPr>
      <w:r>
        <w:t xml:space="preserve">Journal de recherche : </w:t>
      </w:r>
      <w:r w:rsidR="00D237E4">
        <w:t xml:space="preserve">pages 3 à 5 </w:t>
      </w:r>
    </w:p>
    <w:p w14:paraId="00392819" w14:textId="0D6E05E3" w:rsidR="00305E99" w:rsidRDefault="00466C83" w:rsidP="00305E99">
      <w:pPr>
        <w:pStyle w:val="Logistique"/>
      </w:pPr>
      <w:r>
        <w:t>Diaporama : diapositive</w:t>
      </w:r>
      <w:r w:rsidR="00305E99">
        <w:t xml:space="preserve"> </w:t>
      </w:r>
      <w:r w:rsidR="00D237E4">
        <w:t>14</w:t>
      </w:r>
    </w:p>
    <w:p w14:paraId="7BF52374" w14:textId="2C83EFCC" w:rsidR="00605ADA" w:rsidRPr="00B61DFD" w:rsidRDefault="00EF0300" w:rsidP="00605ADA">
      <w:pPr>
        <w:pStyle w:val="puce"/>
      </w:pPr>
      <w:r w:rsidRPr="00EF0300">
        <w:t>Dis</w:t>
      </w:r>
      <w:r w:rsidR="00013419">
        <w:t>tribuer le journal de recherche et e</w:t>
      </w:r>
      <w:r w:rsidRPr="00EF0300">
        <w:t>xpliquer comment remplir la grille des critères d’évaluati</w:t>
      </w:r>
      <w:r w:rsidR="004A5C4D">
        <w:t>on d’un site Internet à la page 3</w:t>
      </w:r>
      <w:r w:rsidRPr="00EF0300">
        <w:t xml:space="preserve"> du journal de recherche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86"/>
      </w:tblGrid>
      <w:tr w:rsidR="008C25E8" w:rsidRPr="00B61DFD" w14:paraId="1A42448D" w14:textId="77777777" w:rsidTr="008933B0">
        <w:tc>
          <w:tcPr>
            <w:tcW w:w="8786" w:type="dxa"/>
            <w:shd w:val="clear" w:color="auto" w:fill="D9D9D9" w:themeFill="background1" w:themeFillShade="D9"/>
          </w:tcPr>
          <w:p w14:paraId="065E1F1E" w14:textId="77777777" w:rsidR="008C25E8" w:rsidRPr="00B61DFD" w:rsidRDefault="00EF0300" w:rsidP="008C25E8">
            <w:pPr>
              <w:pStyle w:val="encadr"/>
              <w:keepNext/>
              <w:outlineLvl w:val="2"/>
              <w:rPr>
                <w:rStyle w:val="lev"/>
                <w:b w:val="0"/>
              </w:rPr>
            </w:pPr>
            <w:r w:rsidRPr="00EF0300">
              <w:rPr>
                <w:rStyle w:val="lev"/>
                <w:b w:val="0"/>
              </w:rPr>
              <w:t>Nous connaissons maintenant les critères d’évaluation de la fiabilit</w:t>
            </w:r>
            <w:r w:rsidR="004A5C4D">
              <w:rPr>
                <w:rStyle w:val="lev"/>
                <w:b w:val="0"/>
              </w:rPr>
              <w:t>é d’un site Internet. À la page 3 d</w:t>
            </w:r>
            <w:r w:rsidRPr="00EF0300">
              <w:rPr>
                <w:rStyle w:val="lev"/>
                <w:b w:val="0"/>
              </w:rPr>
              <w:t xml:space="preserve">e votre journal de recherche, il y a une grille qui vous permettra d’évaluer la fiabilité de sites Internet. Nous allons ensemble, à l’aide de cette grille, évaluer la fiabilité de deux sites Internet. </w:t>
            </w:r>
          </w:p>
          <w:p w14:paraId="63DC6CAE" w14:textId="77777777" w:rsidR="000E07EF" w:rsidRPr="00B61DFD" w:rsidRDefault="00EF0300" w:rsidP="002661C9">
            <w:pPr>
              <w:pStyle w:val="encadr"/>
              <w:rPr>
                <w:rStyle w:val="lev"/>
                <w:b w:val="0"/>
              </w:rPr>
            </w:pPr>
            <w:r w:rsidRPr="00EF0300">
              <w:rPr>
                <w:rStyle w:val="lev"/>
                <w:b w:val="0"/>
              </w:rPr>
              <w:t>Pour chacun des critères de la liste, vous allez cocher si oui ou non le site répond à ce critère d’évaluation et, s’il y a lieu, vous donner</w:t>
            </w:r>
            <w:r w:rsidR="002661C9">
              <w:rPr>
                <w:rStyle w:val="lev"/>
                <w:b w:val="0"/>
              </w:rPr>
              <w:t>ez</w:t>
            </w:r>
            <w:r w:rsidRPr="00EF0300">
              <w:rPr>
                <w:rStyle w:val="lev"/>
                <w:b w:val="0"/>
              </w:rPr>
              <w:t xml:space="preserve"> les informations demandées.</w:t>
            </w:r>
          </w:p>
        </w:tc>
      </w:tr>
    </w:tbl>
    <w:p w14:paraId="7B4C99EE" w14:textId="42960C89" w:rsidR="00605ADA" w:rsidRPr="00B61DFD" w:rsidRDefault="00EF0300" w:rsidP="00605ADA">
      <w:pPr>
        <w:pStyle w:val="puce"/>
      </w:pPr>
      <w:r w:rsidRPr="00EF0300">
        <w:t>En grand groupe, évaluer le</w:t>
      </w:r>
      <w:r w:rsidR="008933B0">
        <w:t>s</w:t>
      </w:r>
      <w:r w:rsidRPr="00EF0300">
        <w:t xml:space="preserve"> site</w:t>
      </w:r>
      <w:r w:rsidR="008933B0">
        <w:t>s</w:t>
      </w:r>
      <w:r w:rsidRPr="00EF0300">
        <w:t xml:space="preserve"> </w:t>
      </w:r>
      <w:r w:rsidRPr="00EF0300">
        <w:rPr>
          <w:i/>
        </w:rPr>
        <w:t>Le dahu en voie de disparition</w:t>
      </w:r>
      <w:r w:rsidRPr="00EF0300">
        <w:t xml:space="preserve"> et </w:t>
      </w:r>
      <w:r w:rsidRPr="00EF0300">
        <w:rPr>
          <w:i/>
        </w:rPr>
        <w:t>Le mythe du dahu</w:t>
      </w:r>
      <w:r w:rsidRPr="00EF0300">
        <w:t xml:space="preserve"> afin d’évaluer leur fiabilité à l’aide de la grille des critères d’évaluation</w:t>
      </w:r>
      <w:r w:rsidR="00466C83">
        <w:t xml:space="preserve"> (des hyperliens sont disponibles à la diapositive 14 du diaporama)</w:t>
      </w:r>
      <w:r w:rsidRPr="00EF0300">
        <w:t>.</w:t>
      </w:r>
    </w:p>
    <w:p w14:paraId="44BA2EF4" w14:textId="51650810" w:rsidR="000E07EF" w:rsidRPr="00B61DFD" w:rsidRDefault="00C7147B" w:rsidP="00466C83">
      <w:pPr>
        <w:pStyle w:val="deuximepuce"/>
        <w:numPr>
          <w:ilvl w:val="0"/>
          <w:numId w:val="0"/>
        </w:numPr>
        <w:ind w:left="993"/>
        <w:jc w:val="left"/>
      </w:pPr>
      <w:r>
        <w:rPr>
          <w:i/>
        </w:rPr>
        <w:t>Le dahu en voie</w:t>
      </w:r>
      <w:r w:rsidR="00466C83" w:rsidRPr="00466C83">
        <w:rPr>
          <w:i/>
        </w:rPr>
        <w:t xml:space="preserve"> de disparition :</w:t>
      </w:r>
      <w:r w:rsidR="00466C83">
        <w:t xml:space="preserve"> </w:t>
      </w:r>
      <w:hyperlink r:id="rId30" w:history="1">
        <w:r w:rsidR="00EF0300" w:rsidRPr="00EF0300">
          <w:rPr>
            <w:rStyle w:val="Lienhypertexte"/>
          </w:rPr>
          <w:t>https://sites.google.com/site/ledahuenvoiededisparition/</w:t>
        </w:r>
      </w:hyperlink>
    </w:p>
    <w:p w14:paraId="35A82B45" w14:textId="1A880016" w:rsidR="000E07EF" w:rsidRPr="00B61DFD" w:rsidRDefault="00466C83" w:rsidP="00466C83">
      <w:pPr>
        <w:pStyle w:val="deuximepuce"/>
        <w:numPr>
          <w:ilvl w:val="0"/>
          <w:numId w:val="0"/>
        </w:numPr>
        <w:ind w:left="993"/>
        <w:jc w:val="left"/>
        <w:rPr>
          <w:rStyle w:val="Lienhypertexte"/>
          <w:rFonts w:cs="Calibri"/>
          <w:color w:val="auto"/>
          <w:u w:val="none"/>
        </w:rPr>
      </w:pPr>
      <w:r w:rsidRPr="00466C83">
        <w:rPr>
          <w:i/>
        </w:rPr>
        <w:t>Le mythe du dahu :</w:t>
      </w:r>
      <w:r>
        <w:t xml:space="preserve"> </w:t>
      </w:r>
      <w:hyperlink r:id="rId31" w:history="1">
        <w:r w:rsidR="00EF0300" w:rsidRPr="00EF0300">
          <w:rPr>
            <w:rStyle w:val="Lienhypertexte"/>
          </w:rPr>
          <w:t>http://www1.sites.fse.ulaval.ca/Martine.Mottet/compinf/ressources/exemples</w:t>
        </w:r>
      </w:hyperlink>
    </w:p>
    <w:p w14:paraId="0F90CDBC" w14:textId="77777777" w:rsidR="000E07EF" w:rsidRPr="00B61DFD" w:rsidRDefault="00EF0300">
      <w:pPr>
        <w:pStyle w:val="deuximepuce"/>
      </w:pPr>
      <w:r w:rsidRPr="00EF0300">
        <w:t>Indiquer l’utilité de l’évaluation de la fiabilité d’un site Internet.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86"/>
      </w:tblGrid>
      <w:tr w:rsidR="00605ADA" w:rsidRPr="00B61DFD" w14:paraId="20241334" w14:textId="77777777" w:rsidTr="00605ADA">
        <w:tc>
          <w:tcPr>
            <w:tcW w:w="8786" w:type="dxa"/>
            <w:shd w:val="clear" w:color="auto" w:fill="D9D9D9" w:themeFill="background1" w:themeFillShade="D9"/>
          </w:tcPr>
          <w:p w14:paraId="41316CB4" w14:textId="77777777" w:rsidR="00605ADA" w:rsidRPr="00B61DFD" w:rsidRDefault="00EF0300">
            <w:pPr>
              <w:pStyle w:val="encadr"/>
              <w:keepNext/>
              <w:keepLines/>
              <w:outlineLvl w:val="6"/>
            </w:pPr>
            <w:r w:rsidRPr="00EF0300">
              <w:t xml:space="preserve">Vous savez que l’information contenue sur le site </w:t>
            </w:r>
            <w:r w:rsidRPr="00EF0300">
              <w:rPr>
                <w:i/>
              </w:rPr>
              <w:t>Le dahu en voie de disparition</w:t>
            </w:r>
            <w:r w:rsidRPr="00EF0300">
              <w:t xml:space="preserve"> est fausse et que celle contenue sur le site </w:t>
            </w:r>
            <w:r w:rsidRPr="00EF0300">
              <w:rPr>
                <w:i/>
              </w:rPr>
              <w:t xml:space="preserve">Le mythe du dahu </w:t>
            </w:r>
            <w:r w:rsidRPr="00EF0300">
              <w:t xml:space="preserve">est vraie puisque vous avez déjà appris que le dahu est un animal imaginaire. Cependant, quand on ne sait pas si l’information contenue dans un site est vraie, il faut savoir évaluer la fiabilité du site Internet lui-même. </w:t>
            </w:r>
          </w:p>
        </w:tc>
      </w:tr>
    </w:tbl>
    <w:p w14:paraId="09FBFD68" w14:textId="530DD26C" w:rsidR="007D3214" w:rsidRPr="008933B0" w:rsidRDefault="00EF0300">
      <w:pPr>
        <w:pStyle w:val="puce"/>
        <w:rPr>
          <w:rStyle w:val="lev"/>
          <w:b w:val="0"/>
        </w:rPr>
      </w:pPr>
      <w:r w:rsidRPr="008933B0">
        <w:rPr>
          <w:rStyle w:val="lev"/>
          <w:b w:val="0"/>
        </w:rPr>
        <w:t xml:space="preserve">Demander aux élèves si, d’après eux, le site </w:t>
      </w:r>
      <w:r w:rsidRPr="008933B0">
        <w:rPr>
          <w:rStyle w:val="lev"/>
          <w:b w:val="0"/>
          <w:i/>
        </w:rPr>
        <w:t xml:space="preserve">Le mythe du dahu </w:t>
      </w:r>
      <w:r w:rsidRPr="008933B0">
        <w:rPr>
          <w:rStyle w:val="lev"/>
          <w:b w:val="0"/>
        </w:rPr>
        <w:t>est fiable même si seulement 7 des 8 critères sont remplis. Expliquer qu’un site peut quand même être fiable si la plupart des critères sont remplis (et non la totalité), mais qu’il faut toujours rester vigilant sur la qualité et la véracité de l’information elle-même.</w:t>
      </w:r>
      <w:r w:rsidR="008933B0" w:rsidRPr="008933B0">
        <w:rPr>
          <w:rStyle w:val="lev"/>
          <w:b w:val="0"/>
        </w:rPr>
        <w:t xml:space="preserve"> </w:t>
      </w:r>
      <w:r w:rsidRPr="008933B0">
        <w:rPr>
          <w:rStyle w:val="lev"/>
          <w:b w:val="0"/>
        </w:rPr>
        <w:t xml:space="preserve">Souligner qu’il s’agit de bons critères d’évaluation, car le site qui répond au plus grand nombre est celui dont le contenu est </w:t>
      </w:r>
      <w:r w:rsidR="007E690F" w:rsidRPr="008933B0">
        <w:rPr>
          <w:rStyle w:val="lev"/>
          <w:b w:val="0"/>
        </w:rPr>
        <w:t>plus sûr</w:t>
      </w:r>
      <w:r w:rsidRPr="008933B0">
        <w:rPr>
          <w:rStyle w:val="lev"/>
          <w:b w:val="0"/>
        </w:rPr>
        <w:t xml:space="preserve">. </w:t>
      </w:r>
    </w:p>
    <w:p w14:paraId="1B0DB596" w14:textId="77777777" w:rsidR="005925C9" w:rsidRPr="00B61DFD" w:rsidRDefault="00EF0300">
      <w:pPr>
        <w:widowControl/>
        <w:suppressAutoHyphens w:val="0"/>
        <w:jc w:val="left"/>
        <w:rPr>
          <w:sz w:val="22"/>
        </w:rPr>
      </w:pPr>
      <w:r w:rsidRPr="00EF0300">
        <w:br w:type="page"/>
      </w:r>
    </w:p>
    <w:p w14:paraId="77FBF93B" w14:textId="50587D49" w:rsidR="00073081" w:rsidRDefault="000E07EF" w:rsidP="00FB6AC6">
      <w:pPr>
        <w:pStyle w:val="Titre2"/>
        <w:numPr>
          <w:ilvl w:val="0"/>
          <w:numId w:val="71"/>
        </w:numPr>
        <w:spacing w:before="240"/>
        <w:ind w:left="426"/>
      </w:pPr>
      <w:r w:rsidRPr="00B30CB2">
        <w:rPr>
          <w:noProof/>
          <w:highlight w:val="yellow"/>
          <w:lang w:eastAsia="fr-CA"/>
        </w:rPr>
        <w:lastRenderedPageBreak/>
        <w:drawing>
          <wp:anchor distT="0" distB="0" distL="114300" distR="114300" simplePos="0" relativeHeight="251730944" behindDoc="0" locked="0" layoutInCell="1" allowOverlap="1" wp14:anchorId="3F951AB2" wp14:editId="562DE253">
            <wp:simplePos x="0" y="0"/>
            <wp:positionH relativeFrom="column">
              <wp:posOffset>-838200</wp:posOffset>
            </wp:positionH>
            <wp:positionV relativeFrom="paragraph">
              <wp:posOffset>0</wp:posOffset>
            </wp:positionV>
            <wp:extent cx="631825" cy="628650"/>
            <wp:effectExtent l="0" t="0" r="3175" b="635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 min.jpg"/>
                    <pic:cNvPicPr/>
                  </pic:nvPicPr>
                  <pic:blipFill>
                    <a:blip r:embed="rId29">
                      <a:extLst>
                        <a:ext uri="{28A0092B-C50C-407E-A947-70E740481C1C}">
                          <a14:useLocalDpi xmlns:a14="http://schemas.microsoft.com/office/drawing/2010/main" val="0"/>
                        </a:ext>
                      </a:extLst>
                    </a:blip>
                    <a:stretch>
                      <a:fillRect/>
                    </a:stretch>
                  </pic:blipFill>
                  <pic:spPr>
                    <a:xfrm>
                      <a:off x="0" y="0"/>
                      <a:ext cx="631825" cy="6286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7B57BA" w:rsidRPr="00B61DFD">
        <w:t>Réinvestissement : évaluation de la fiabilité d’un site Internet</w:t>
      </w:r>
    </w:p>
    <w:p w14:paraId="1895400D" w14:textId="5CF68BEF" w:rsidR="007B57BA" w:rsidRPr="000A7B9B" w:rsidRDefault="006079AC" w:rsidP="002C0CEB">
      <w:pPr>
        <w:pStyle w:val="Intention"/>
        <w:rPr>
          <w:b/>
        </w:rPr>
      </w:pPr>
      <w:r>
        <w:rPr>
          <w:b/>
        </w:rPr>
        <w:t>Intention</w:t>
      </w:r>
    </w:p>
    <w:p w14:paraId="30C6F0B1" w14:textId="77777777" w:rsidR="007B57BA" w:rsidRPr="00B61DFD" w:rsidRDefault="00EF0300" w:rsidP="002C0CEB">
      <w:pPr>
        <w:pStyle w:val="Intention"/>
      </w:pPr>
      <w:r w:rsidRPr="00EF0300">
        <w:t xml:space="preserve">Faire évaluer individuellement, à l’aide de la liste des critères, la fiabilité d’un site Internet. </w:t>
      </w:r>
    </w:p>
    <w:p w14:paraId="6006F305" w14:textId="416A3859" w:rsidR="000A7B9B" w:rsidRPr="000A7B9B" w:rsidRDefault="006079AC" w:rsidP="00FA22B0">
      <w:pPr>
        <w:pStyle w:val="Logistique"/>
        <w:pBdr>
          <w:bottom w:val="dashSmallGap" w:sz="4" w:space="1" w:color="auto"/>
        </w:pBdr>
        <w:rPr>
          <w:b/>
        </w:rPr>
      </w:pPr>
      <w:r>
        <w:rPr>
          <w:b/>
        </w:rPr>
        <w:t>Logistique</w:t>
      </w:r>
    </w:p>
    <w:p w14:paraId="7FF64B23" w14:textId="4D1D5514" w:rsidR="000A7B9B" w:rsidRPr="00B61DFD" w:rsidRDefault="000A7B9B" w:rsidP="00FA22B0">
      <w:pPr>
        <w:pStyle w:val="Logistique"/>
        <w:pBdr>
          <w:bottom w:val="dashSmallGap" w:sz="4" w:space="1" w:color="auto"/>
        </w:pBdr>
      </w:pPr>
      <w:r>
        <w:t xml:space="preserve">Lieu : En </w:t>
      </w:r>
      <w:r w:rsidR="00FA22B0">
        <w:t>laboratoire informatique</w:t>
      </w:r>
    </w:p>
    <w:p w14:paraId="26AD742E" w14:textId="75921DA4" w:rsidR="000A7B9B" w:rsidRDefault="000A7B9B" w:rsidP="00FA22B0">
      <w:pPr>
        <w:pStyle w:val="Logistique"/>
        <w:pBdr>
          <w:bottom w:val="dashSmallGap" w:sz="4" w:space="1" w:color="auto"/>
        </w:pBdr>
      </w:pPr>
      <w:r>
        <w:t xml:space="preserve">Guide de l’enseignant : </w:t>
      </w:r>
      <w:r w:rsidR="00FA22B0">
        <w:t xml:space="preserve">corrigé pages </w:t>
      </w:r>
      <w:r w:rsidR="00C91634">
        <w:t>24 à 26</w:t>
      </w:r>
    </w:p>
    <w:p w14:paraId="674EC2EE" w14:textId="77777777" w:rsidR="000A7B9B" w:rsidRDefault="000A7B9B" w:rsidP="00FA22B0">
      <w:pPr>
        <w:pStyle w:val="Logistique"/>
        <w:pBdr>
          <w:bottom w:val="dashSmallGap" w:sz="4" w:space="1" w:color="auto"/>
        </w:pBdr>
      </w:pPr>
      <w:r>
        <w:t xml:space="preserve">Journal de recherche : pages 3 à 5 </w:t>
      </w:r>
    </w:p>
    <w:p w14:paraId="15FA6EB0" w14:textId="3026F8B9" w:rsidR="000A7B9B" w:rsidRDefault="000A7B9B" w:rsidP="00FA22B0">
      <w:pPr>
        <w:pStyle w:val="Logistique"/>
        <w:pBdr>
          <w:bottom w:val="dashSmallGap" w:sz="4" w:space="1" w:color="auto"/>
        </w:pBdr>
      </w:pPr>
      <w:r>
        <w:t>Diaporama : diapositive 14</w:t>
      </w:r>
    </w:p>
    <w:p w14:paraId="5B0C7218" w14:textId="77777777" w:rsidR="007B57BA" w:rsidRPr="00B61DFD" w:rsidRDefault="00EF0300" w:rsidP="007B57BA">
      <w:pPr>
        <w:pStyle w:val="puce"/>
      </w:pPr>
      <w:r w:rsidRPr="00EF0300">
        <w:t xml:space="preserve">Individuellement, demander aux élèves d’évaluer la fiabilité d’un site Internet en complétant la dernière colonne de la grille d’évaluation. </w:t>
      </w:r>
    </w:p>
    <w:p w14:paraId="0781DA9D" w14:textId="77777777" w:rsidR="000E07EF" w:rsidRPr="00B61DFD" w:rsidRDefault="00247F7A">
      <w:pPr>
        <w:pStyle w:val="puce"/>
        <w:numPr>
          <w:ilvl w:val="0"/>
          <w:numId w:val="0"/>
        </w:numPr>
        <w:ind w:left="720"/>
      </w:pPr>
      <w:hyperlink r:id="rId32" w:history="1">
        <w:r w:rsidR="00EF0300" w:rsidRPr="00EF0300">
          <w:rPr>
            <w:rStyle w:val="Lienhypertexte"/>
          </w:rPr>
          <w:t>http://fr.wikipedia.org/wiki/Dahu</w:t>
        </w:r>
      </w:hyperlink>
      <w:r w:rsidR="00EF0300" w:rsidRPr="00EF0300">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86"/>
      </w:tblGrid>
      <w:tr w:rsidR="007B57BA" w:rsidRPr="00B61DFD" w14:paraId="18231D20" w14:textId="77777777" w:rsidTr="007B57BA">
        <w:trPr>
          <w:trHeight w:val="1515"/>
        </w:trPr>
        <w:tc>
          <w:tcPr>
            <w:tcW w:w="8786" w:type="dxa"/>
            <w:shd w:val="clear" w:color="auto" w:fill="D9D9D9" w:themeFill="background1" w:themeFillShade="D9"/>
          </w:tcPr>
          <w:p w14:paraId="1BAC6EFC" w14:textId="6A17D511" w:rsidR="007B57BA" w:rsidRPr="00B61DFD" w:rsidRDefault="00EF0300" w:rsidP="007B57BA">
            <w:pPr>
              <w:pStyle w:val="encadr"/>
              <w:keepNext/>
              <w:keepLines/>
              <w:outlineLvl w:val="0"/>
              <w:rPr>
                <w:rStyle w:val="lev"/>
                <w:b w:val="0"/>
              </w:rPr>
            </w:pPr>
            <w:r w:rsidRPr="00EF0300">
              <w:rPr>
                <w:rStyle w:val="lev"/>
                <w:b w:val="0"/>
              </w:rPr>
              <w:t xml:space="preserve">Maintenant que nous avons appris ensemble comment évaluer des sites Internet avec la </w:t>
            </w:r>
            <w:r w:rsidR="002661C9">
              <w:rPr>
                <w:rStyle w:val="lev"/>
                <w:b w:val="0"/>
              </w:rPr>
              <w:t>liste de critères</w:t>
            </w:r>
            <w:r w:rsidR="00013419">
              <w:rPr>
                <w:rStyle w:val="lev"/>
                <w:b w:val="0"/>
              </w:rPr>
              <w:t xml:space="preserve">, vous allez évaluer </w:t>
            </w:r>
            <w:r w:rsidRPr="00EF0300">
              <w:rPr>
                <w:rStyle w:val="lev"/>
                <w:b w:val="0"/>
              </w:rPr>
              <w:t>un site Internet</w:t>
            </w:r>
            <w:r w:rsidR="00013419">
              <w:rPr>
                <w:rStyle w:val="lev"/>
                <w:b w:val="0"/>
              </w:rPr>
              <w:t xml:space="preserve"> individuellement</w:t>
            </w:r>
            <w:r w:rsidRPr="00EF0300">
              <w:rPr>
                <w:rStyle w:val="lev"/>
                <w:b w:val="0"/>
              </w:rPr>
              <w:t xml:space="preserve">. Dans votre journal de recherche, vous allez compléter la dernière colonne de la grille en évaluant un troisième site Internet sur le dahu. </w:t>
            </w:r>
          </w:p>
          <w:p w14:paraId="412A8AFF" w14:textId="77777777" w:rsidR="000E07EF" w:rsidRPr="00B61DFD" w:rsidRDefault="00EF0300" w:rsidP="002661C9">
            <w:pPr>
              <w:pStyle w:val="encadr"/>
              <w:rPr>
                <w:rStyle w:val="lev"/>
                <w:rFonts w:eastAsiaTheme="minorHAnsi" w:cs="Calibri"/>
                <w:b w:val="0"/>
                <w:kern w:val="0"/>
                <w:sz w:val="24"/>
                <w:szCs w:val="22"/>
                <w:lang w:eastAsia="fr-CA"/>
              </w:rPr>
            </w:pPr>
            <w:r w:rsidRPr="00EF0300">
              <w:rPr>
                <w:rStyle w:val="lev"/>
                <w:b w:val="0"/>
              </w:rPr>
              <w:t>Comme nous l’avons fait tout à l’heure, pour chacun des critères de la liste, vous allez cocher si oui ou non le site répond à ce critère d’évaluation et, s’il y a lieu, vous donner</w:t>
            </w:r>
            <w:r w:rsidR="002661C9">
              <w:rPr>
                <w:rStyle w:val="lev"/>
                <w:b w:val="0"/>
              </w:rPr>
              <w:t>ez</w:t>
            </w:r>
            <w:r w:rsidRPr="00EF0300">
              <w:rPr>
                <w:rStyle w:val="lev"/>
                <w:b w:val="0"/>
              </w:rPr>
              <w:t xml:space="preserve"> les informations demandées.</w:t>
            </w:r>
          </w:p>
        </w:tc>
      </w:tr>
    </w:tbl>
    <w:p w14:paraId="162108DA" w14:textId="77777777" w:rsidR="007B57BA" w:rsidRPr="00B61DFD" w:rsidRDefault="00EF0300" w:rsidP="007B57BA">
      <w:pPr>
        <w:pStyle w:val="puce"/>
        <w:rPr>
          <w:rStyle w:val="lev"/>
          <w:b w:val="0"/>
        </w:rPr>
      </w:pPr>
      <w:r w:rsidRPr="00EF0300">
        <w:rPr>
          <w:rStyle w:val="lev"/>
          <w:b w:val="0"/>
        </w:rPr>
        <w:t>En grand groupe, revenir sur les résultats de l’évaluation du site Internet.</w:t>
      </w:r>
    </w:p>
    <w:p w14:paraId="0C5D5DD4" w14:textId="77777777" w:rsidR="007B57BA" w:rsidRPr="00B61DFD" w:rsidRDefault="00EF0300" w:rsidP="007B57BA">
      <w:pPr>
        <w:pStyle w:val="puce"/>
        <w:rPr>
          <w:rStyle w:val="lev"/>
          <w:b w:val="0"/>
        </w:rPr>
      </w:pPr>
      <w:r w:rsidRPr="00EF0300">
        <w:rPr>
          <w:rStyle w:val="lev"/>
          <w:b w:val="0"/>
        </w:rPr>
        <w:t xml:space="preserve">Demander aux élèves si, d’après eux, le site </w:t>
      </w:r>
      <w:r w:rsidRPr="00EF0300">
        <w:rPr>
          <w:rStyle w:val="lev"/>
          <w:b w:val="0"/>
          <w:i/>
        </w:rPr>
        <w:t xml:space="preserve">Wikipédia - Dahu </w:t>
      </w:r>
      <w:r w:rsidRPr="00EF0300">
        <w:rPr>
          <w:rStyle w:val="lev"/>
          <w:b w:val="0"/>
        </w:rPr>
        <w:t xml:space="preserve">est fiable même si seulement 7 des 8 critères sont remplis. </w:t>
      </w:r>
      <w:r w:rsidR="002661C9">
        <w:rPr>
          <w:rStyle w:val="lev"/>
          <w:b w:val="0"/>
        </w:rPr>
        <w:t>Rappeler</w:t>
      </w:r>
      <w:r w:rsidRPr="00EF0300">
        <w:rPr>
          <w:rStyle w:val="lev"/>
          <w:b w:val="0"/>
        </w:rPr>
        <w:t xml:space="preserve"> aux élèves qu’un site peut quand même être fiable si la plupart des critères sont remplis (et non la totalité), mais qu’il faut toujours rester vigilant sur la qualité et la véracité de l’information elle-même.</w:t>
      </w:r>
    </w:p>
    <w:p w14:paraId="74E53E31" w14:textId="77777777" w:rsidR="000E07EF" w:rsidRDefault="000E07EF">
      <w:pPr>
        <w:rPr>
          <w:rStyle w:val="lev"/>
          <w:b w:val="0"/>
        </w:rPr>
      </w:pPr>
    </w:p>
    <w:p w14:paraId="7FF34BB1" w14:textId="77777777" w:rsidR="008A039B" w:rsidRPr="00B61DFD" w:rsidRDefault="008A039B">
      <w:pPr>
        <w:rPr>
          <w:rStyle w:val="lev"/>
          <w:b w:val="0"/>
        </w:rPr>
      </w:pPr>
    </w:p>
    <w:p w14:paraId="5644B7B5" w14:textId="254878F1" w:rsidR="008A039B" w:rsidRDefault="008A039B">
      <w:pPr>
        <w:rPr>
          <w:rStyle w:val="lev"/>
        </w:rPr>
      </w:pPr>
      <w:r w:rsidRPr="008A039B">
        <w:rPr>
          <w:rStyle w:val="lev"/>
        </w:rPr>
        <w:t xml:space="preserve">Suggestion </w:t>
      </w:r>
    </w:p>
    <w:p w14:paraId="54FE2578" w14:textId="1C24D7EC" w:rsidR="008A039B" w:rsidRPr="00B61DFD" w:rsidRDefault="008A039B">
      <w:pPr>
        <w:rPr>
          <w:rStyle w:val="lev"/>
          <w:b w:val="0"/>
        </w:rPr>
      </w:pPr>
      <w:r w:rsidRPr="008A039B">
        <w:rPr>
          <w:rStyle w:val="lev"/>
          <w:b w:val="0"/>
        </w:rPr>
        <w:t xml:space="preserve">Évaluer la fiabilité de sites </w:t>
      </w:r>
      <w:r>
        <w:rPr>
          <w:rStyle w:val="lev"/>
          <w:b w:val="0"/>
        </w:rPr>
        <w:t>populaires auprès des élèves. Leur demander de suggérer des sites Internet qu’ils aiment ou visitent souvent.</w:t>
      </w:r>
    </w:p>
    <w:p w14:paraId="341546FC" w14:textId="77777777" w:rsidR="007B57BA" w:rsidRPr="00B61DFD" w:rsidRDefault="00EF0300" w:rsidP="007B57BA">
      <w:pPr>
        <w:widowControl/>
        <w:suppressAutoHyphens w:val="0"/>
        <w:jc w:val="left"/>
        <w:rPr>
          <w:sz w:val="22"/>
        </w:rPr>
      </w:pPr>
      <w:r w:rsidRPr="00EF0300">
        <w:br w:type="page"/>
      </w:r>
    </w:p>
    <w:p w14:paraId="2F50F50F" w14:textId="03A7D6AC" w:rsidR="00073081" w:rsidRDefault="00D61833" w:rsidP="00FB6AC6">
      <w:pPr>
        <w:pStyle w:val="Titre2"/>
        <w:numPr>
          <w:ilvl w:val="0"/>
          <w:numId w:val="71"/>
        </w:numPr>
        <w:spacing w:before="240"/>
        <w:ind w:left="426"/>
        <w:jc w:val="left"/>
      </w:pPr>
      <w:r w:rsidRPr="00B30CB2">
        <w:rPr>
          <w:noProof/>
          <w:lang w:eastAsia="fr-CA"/>
        </w:rPr>
        <w:lastRenderedPageBreak/>
        <w:drawing>
          <wp:anchor distT="0" distB="0" distL="114300" distR="114300" simplePos="0" relativeHeight="251708416" behindDoc="0" locked="0" layoutInCell="1" allowOverlap="1" wp14:anchorId="395064D1" wp14:editId="5C387785">
            <wp:simplePos x="0" y="0"/>
            <wp:positionH relativeFrom="column">
              <wp:posOffset>-838200</wp:posOffset>
            </wp:positionH>
            <wp:positionV relativeFrom="paragraph">
              <wp:posOffset>0</wp:posOffset>
            </wp:positionV>
            <wp:extent cx="648970" cy="648970"/>
            <wp:effectExtent l="0" t="0" r="11430" b="1143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 min.jpg"/>
                    <pic:cNvPicPr/>
                  </pic:nvPicPr>
                  <pic:blipFill>
                    <a:blip r:embed="rId33">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anchor>
        </w:drawing>
      </w:r>
      <w:r w:rsidR="00E840F3" w:rsidRPr="00B61DFD">
        <w:t>Apprentissage des éléments qui composent une adresse Internet</w:t>
      </w:r>
      <w:r w:rsidR="002A50B8" w:rsidRPr="00B61DFD">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6"/>
      </w:tblGrid>
      <w:tr w:rsidR="002C320B" w:rsidRPr="00B61DFD" w14:paraId="436B701C" w14:textId="77777777" w:rsidTr="00FA22B0">
        <w:tc>
          <w:tcPr>
            <w:tcW w:w="8786" w:type="dxa"/>
          </w:tcPr>
          <w:p w14:paraId="4FD60D2D" w14:textId="2F3F3B71" w:rsidR="00230F7F" w:rsidRPr="0072063E" w:rsidRDefault="00EF0300" w:rsidP="00FA22B0">
            <w:pPr>
              <w:pStyle w:val="Intention"/>
              <w:rPr>
                <w:b/>
              </w:rPr>
            </w:pPr>
            <w:r w:rsidRPr="0072063E">
              <w:rPr>
                <w:b/>
              </w:rPr>
              <w:t>Intention</w:t>
            </w:r>
            <w:r w:rsidR="00230F7F" w:rsidRPr="0072063E">
              <w:rPr>
                <w:b/>
              </w:rPr>
              <w:t>s</w:t>
            </w:r>
          </w:p>
          <w:p w14:paraId="61C4512F" w14:textId="77777777" w:rsidR="000E07EF" w:rsidRPr="00B61DFD" w:rsidRDefault="00EF0300" w:rsidP="00FA22B0">
            <w:pPr>
              <w:pStyle w:val="Intention"/>
              <w:rPr>
                <w:i/>
                <w:iCs/>
                <w:color w:val="404040" w:themeColor="text1" w:themeTint="BF"/>
              </w:rPr>
            </w:pPr>
            <w:r w:rsidRPr="00EF0300">
              <w:t>Faire comprendre aux élèves comment sont construites les adresses Internet et leur faire évaluer sommairement la fiabilité d’un site en fonction de son adresse.</w:t>
            </w:r>
          </w:p>
        </w:tc>
      </w:tr>
    </w:tbl>
    <w:p w14:paraId="4ECFD116" w14:textId="0D2371E9" w:rsidR="00FA22B0" w:rsidRPr="000A7B9B" w:rsidRDefault="006079AC" w:rsidP="00FA22B0">
      <w:pPr>
        <w:pStyle w:val="Logistique"/>
        <w:pBdr>
          <w:bottom w:val="dashSmallGap" w:sz="4" w:space="1" w:color="auto"/>
        </w:pBdr>
        <w:rPr>
          <w:b/>
        </w:rPr>
      </w:pPr>
      <w:r>
        <w:rPr>
          <w:b/>
        </w:rPr>
        <w:t>Logistique</w:t>
      </w:r>
    </w:p>
    <w:p w14:paraId="1595148F" w14:textId="7650C65A" w:rsidR="00FA22B0" w:rsidRPr="00B61DFD" w:rsidRDefault="00FA22B0" w:rsidP="00FA22B0">
      <w:pPr>
        <w:pStyle w:val="Logistique"/>
        <w:pBdr>
          <w:bottom w:val="dashSmallGap" w:sz="4" w:space="1" w:color="auto"/>
        </w:pBdr>
      </w:pPr>
      <w:r>
        <w:t xml:space="preserve">Lieu : En </w:t>
      </w:r>
      <w:r w:rsidR="00B51823">
        <w:t>classe</w:t>
      </w:r>
    </w:p>
    <w:p w14:paraId="13426414" w14:textId="5072DEBD" w:rsidR="00FA22B0" w:rsidRDefault="00FA22B0" w:rsidP="00FA22B0">
      <w:pPr>
        <w:pStyle w:val="Logistique"/>
        <w:pBdr>
          <w:bottom w:val="dashSmallGap" w:sz="4" w:space="1" w:color="auto"/>
        </w:pBdr>
      </w:pPr>
      <w:r>
        <w:t xml:space="preserve">Guide de l’enseignant : corrigé pages </w:t>
      </w:r>
      <w:r w:rsidR="00C91634">
        <w:t>27 à 29</w:t>
      </w:r>
    </w:p>
    <w:p w14:paraId="75061A98" w14:textId="7E1140B3" w:rsidR="00FA22B0" w:rsidRDefault="00FA22B0" w:rsidP="00FA22B0">
      <w:pPr>
        <w:pStyle w:val="Logistique"/>
        <w:pBdr>
          <w:bottom w:val="dashSmallGap" w:sz="4" w:space="1" w:color="auto"/>
        </w:pBdr>
      </w:pPr>
      <w:r>
        <w:t xml:space="preserve">Journal de recherche : pages </w:t>
      </w:r>
      <w:r w:rsidR="00B51823">
        <w:t>6</w:t>
      </w:r>
      <w:r>
        <w:t xml:space="preserve"> </w:t>
      </w:r>
      <w:r w:rsidR="00B51823">
        <w:t>et 7</w:t>
      </w:r>
      <w:r>
        <w:t xml:space="preserve"> </w:t>
      </w:r>
    </w:p>
    <w:p w14:paraId="0637366E" w14:textId="374632A5" w:rsidR="00FA22B0" w:rsidRDefault="00FA22B0" w:rsidP="00FA22B0">
      <w:pPr>
        <w:pStyle w:val="Logistique"/>
        <w:pBdr>
          <w:bottom w:val="dashSmallGap" w:sz="4" w:space="1" w:color="auto"/>
        </w:pBdr>
      </w:pPr>
      <w:r>
        <w:t>Diaporama : diapositive</w:t>
      </w:r>
      <w:r w:rsidR="00F717F0">
        <w:t>s</w:t>
      </w:r>
      <w:r>
        <w:t xml:space="preserve"> 1</w:t>
      </w:r>
      <w:r w:rsidR="00F717F0">
        <w:t>5 à 38</w:t>
      </w:r>
    </w:p>
    <w:p w14:paraId="0BB8BB91" w14:textId="77777777" w:rsidR="006D4E26" w:rsidRPr="00B61DFD" w:rsidRDefault="00EF0300" w:rsidP="0098211C">
      <w:pPr>
        <w:pStyle w:val="puce"/>
      </w:pPr>
      <w:r w:rsidRPr="00EF0300">
        <w:t xml:space="preserve">Introduire l’utilité d’évaluer sommairement la fiabilité d’un site Internet d’après son adresse.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86"/>
      </w:tblGrid>
      <w:tr w:rsidR="00026629" w:rsidRPr="00B61DFD" w14:paraId="2C44E6E3" w14:textId="77777777" w:rsidTr="00026629">
        <w:tc>
          <w:tcPr>
            <w:tcW w:w="8786" w:type="dxa"/>
            <w:shd w:val="clear" w:color="auto" w:fill="D9D9D9" w:themeFill="background1" w:themeFillShade="D9"/>
          </w:tcPr>
          <w:p w14:paraId="4900518A" w14:textId="77777777" w:rsidR="00026629" w:rsidRPr="00B61DFD" w:rsidRDefault="00EF0300">
            <w:pPr>
              <w:pStyle w:val="encadr"/>
              <w:keepNext/>
              <w:keepLines/>
              <w:outlineLvl w:val="6"/>
            </w:pPr>
            <w:r w:rsidRPr="00EF0300">
              <w:t>Vous voyez qu’évaluer la fiabilité d’un site Internet est une tâche assez longue. Cependant, on peut éliminer bon nombre de sites Internet en se fiant à leur adresse.</w:t>
            </w:r>
          </w:p>
        </w:tc>
      </w:tr>
    </w:tbl>
    <w:p w14:paraId="6A5A5E71" w14:textId="77777777" w:rsidR="0098211C" w:rsidRPr="00B61DFD" w:rsidRDefault="00EF0300" w:rsidP="0098211C">
      <w:pPr>
        <w:pStyle w:val="puce"/>
      </w:pPr>
      <w:r w:rsidRPr="00EF0300">
        <w:t>À l’aide du diaporama, expliquer aux élèves quelles sont les composantes d’une adresse Internet.</w:t>
      </w:r>
    </w:p>
    <w:p w14:paraId="27E5F5EF" w14:textId="77777777" w:rsidR="00F741A1" w:rsidRPr="00B61DFD" w:rsidRDefault="00EF0300">
      <w:pPr>
        <w:pStyle w:val="deuximepuce"/>
      </w:pPr>
      <w:r w:rsidRPr="00EF0300">
        <w:t>Expliquer la composition des adresses et comment les lire.</w:t>
      </w:r>
    </w:p>
    <w:p w14:paraId="3C18A658" w14:textId="0178EBBA" w:rsidR="000E07EF" w:rsidRPr="00B61DFD" w:rsidRDefault="00EF0300">
      <w:pPr>
        <w:pStyle w:val="deuximepuce"/>
      </w:pPr>
      <w:r w:rsidRPr="00EF0300">
        <w:t>Expliquer les types de sites Internet associés aux différents domaines</w:t>
      </w:r>
      <w:r w:rsidR="00013419">
        <w:t xml:space="preserve"> (ex. : .org, .com, .net, etc.).</w:t>
      </w:r>
    </w:p>
    <w:p w14:paraId="18B2539D" w14:textId="77777777" w:rsidR="000E07EF" w:rsidRPr="00B61DFD" w:rsidRDefault="00EF0300">
      <w:pPr>
        <w:pStyle w:val="deuximepuce"/>
      </w:pPr>
      <w:r w:rsidRPr="00EF0300">
        <w:t>Évaluer sommairement la fiabilité d’un site selon son adresse.</w:t>
      </w:r>
    </w:p>
    <w:p w14:paraId="57B5BA91" w14:textId="16F7DFEB" w:rsidR="005F2877" w:rsidRDefault="005F2877">
      <w:pPr>
        <w:pStyle w:val="deuximepuce"/>
      </w:pPr>
      <w:r w:rsidRPr="00EF0300">
        <w:t xml:space="preserve">Expliquer </w:t>
      </w:r>
      <w:r>
        <w:t>comment évaluer la fiabilité des pages de Wikipédia</w:t>
      </w:r>
      <w:r w:rsidR="00013419">
        <w:t>.</w:t>
      </w:r>
    </w:p>
    <w:p w14:paraId="0C3E791E" w14:textId="77777777" w:rsidR="000E07EF" w:rsidRPr="00B61DFD" w:rsidRDefault="00EF0300">
      <w:pPr>
        <w:pStyle w:val="deuximepuce"/>
      </w:pPr>
      <w:r w:rsidRPr="00EF0300">
        <w:t>Présenter une liste d’adresses Internet et faire deviner par les élèves la nature des sites.</w:t>
      </w:r>
    </w:p>
    <w:p w14:paraId="53B92786" w14:textId="3FD3C2B5" w:rsidR="00785AF5" w:rsidRPr="00B61DFD" w:rsidRDefault="00EF0300" w:rsidP="00785AF5">
      <w:pPr>
        <w:pStyle w:val="puce"/>
      </w:pPr>
      <w:r w:rsidRPr="00EF0300">
        <w:t>Demander au</w:t>
      </w:r>
      <w:r w:rsidR="004A5C4D">
        <w:t>x élèves de se rendre à la page 6</w:t>
      </w:r>
      <w:r w:rsidRPr="00EF0300">
        <w:t xml:space="preserve"> de leur journal de recherche et de </w:t>
      </w:r>
      <w:r w:rsidR="008A039B">
        <w:t>compléter</w:t>
      </w:r>
      <w:r w:rsidRPr="00EF0300">
        <w:t xml:space="preserve"> les exercices sur la composition des adresses Internet.</w:t>
      </w:r>
    </w:p>
    <w:p w14:paraId="012E1F4B" w14:textId="4DF0ED39" w:rsidR="00785AF5" w:rsidRPr="00B61DFD" w:rsidRDefault="00EF0300" w:rsidP="00785AF5">
      <w:pPr>
        <w:pStyle w:val="puce"/>
      </w:pPr>
      <w:r w:rsidRPr="00EF0300">
        <w:t xml:space="preserve">Effectuer un retour sur l’activité en demandant aux élèves de donner les réponses obtenues aux différents exercices. Effectuer les corrections nécessaires en se fiant au corrigé (voir </w:t>
      </w:r>
      <w:r w:rsidRPr="004A5C4D">
        <w:t>page 3</w:t>
      </w:r>
      <w:r w:rsidR="00F717F0">
        <w:t>2</w:t>
      </w:r>
      <w:r w:rsidRPr="004A5C4D">
        <w:t xml:space="preserve"> du</w:t>
      </w:r>
      <w:r w:rsidRPr="00EF0300">
        <w:t xml:space="preserve"> guide). </w:t>
      </w:r>
    </w:p>
    <w:p w14:paraId="1A46A0E2" w14:textId="294E1BE0" w:rsidR="005925C9" w:rsidRPr="00B61DFD" w:rsidRDefault="00EF0300" w:rsidP="005925C9">
      <w:pPr>
        <w:pStyle w:val="puce"/>
      </w:pPr>
      <w:r w:rsidRPr="00EF0300">
        <w:t xml:space="preserve">Demander aux élèves s’ils se sentent désormais capables de déchiffrer les adresses Internet. </w:t>
      </w:r>
    </w:p>
    <w:p w14:paraId="1ECB5D8C" w14:textId="77777777" w:rsidR="00E840F3" w:rsidRPr="00B61DFD" w:rsidRDefault="00EF0300">
      <w:pPr>
        <w:widowControl/>
        <w:suppressAutoHyphens w:val="0"/>
        <w:jc w:val="left"/>
      </w:pPr>
      <w:r w:rsidRPr="00EF0300">
        <w:br w:type="page"/>
      </w:r>
    </w:p>
    <w:p w14:paraId="7AD078AE" w14:textId="1CE72C92" w:rsidR="00073081" w:rsidRDefault="000E07EF" w:rsidP="00FB6AC6">
      <w:pPr>
        <w:pStyle w:val="Titre2"/>
        <w:numPr>
          <w:ilvl w:val="0"/>
          <w:numId w:val="71"/>
        </w:numPr>
        <w:spacing w:before="240"/>
        <w:ind w:left="426"/>
      </w:pPr>
      <w:r w:rsidRPr="00B30CB2">
        <w:rPr>
          <w:noProof/>
          <w:highlight w:val="yellow"/>
          <w:lang w:eastAsia="fr-CA"/>
        </w:rPr>
        <w:lastRenderedPageBreak/>
        <w:drawing>
          <wp:anchor distT="0" distB="0" distL="114300" distR="114300" simplePos="0" relativeHeight="251732992" behindDoc="0" locked="0" layoutInCell="1" allowOverlap="1" wp14:anchorId="7D4E2219" wp14:editId="397F11CB">
            <wp:simplePos x="0" y="0"/>
            <wp:positionH relativeFrom="column">
              <wp:posOffset>-838200</wp:posOffset>
            </wp:positionH>
            <wp:positionV relativeFrom="paragraph">
              <wp:posOffset>0</wp:posOffset>
            </wp:positionV>
            <wp:extent cx="631825" cy="628650"/>
            <wp:effectExtent l="0" t="0" r="3175" b="635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 min.jpg"/>
                    <pic:cNvPicPr/>
                  </pic:nvPicPr>
                  <pic:blipFill>
                    <a:blip r:embed="rId29">
                      <a:extLst>
                        <a:ext uri="{28A0092B-C50C-407E-A947-70E740481C1C}">
                          <a14:useLocalDpi xmlns:a14="http://schemas.microsoft.com/office/drawing/2010/main" val="0"/>
                        </a:ext>
                      </a:extLst>
                    </a:blip>
                    <a:stretch>
                      <a:fillRect/>
                    </a:stretch>
                  </pic:blipFill>
                  <pic:spPr>
                    <a:xfrm>
                      <a:off x="0" y="0"/>
                      <a:ext cx="631825" cy="6286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E840F3" w:rsidRPr="00B61DFD">
        <w:t>Jeu-questionnaire sur la fiabilité d</w:t>
      </w:r>
      <w:r w:rsidR="003C2DB7" w:rsidRPr="00B61DFD">
        <w:t>’un site Internet</w:t>
      </w:r>
    </w:p>
    <w:p w14:paraId="2AB2AD96" w14:textId="3F5F257C" w:rsidR="00073081" w:rsidRPr="0072063E" w:rsidRDefault="006079AC" w:rsidP="002C0CEB">
      <w:pPr>
        <w:pStyle w:val="Intention"/>
        <w:rPr>
          <w:b/>
        </w:rPr>
      </w:pPr>
      <w:r>
        <w:rPr>
          <w:b/>
        </w:rPr>
        <w:t>Intention</w:t>
      </w:r>
    </w:p>
    <w:p w14:paraId="23BA2F6E" w14:textId="77777777" w:rsidR="00073081" w:rsidRDefault="00EF0300" w:rsidP="002C0CEB">
      <w:pPr>
        <w:pStyle w:val="Intention"/>
      </w:pPr>
      <w:r w:rsidRPr="00EF0300">
        <w:t xml:space="preserve">Faire un retour sur les apprentissages reliés à l’évaluation de la fiabilité </w:t>
      </w:r>
      <w:r w:rsidR="00857043">
        <w:t>d’un site Internet</w:t>
      </w:r>
      <w:r w:rsidRPr="00EF0300">
        <w:t>.</w:t>
      </w:r>
    </w:p>
    <w:p w14:paraId="5A3D86EE" w14:textId="31CB5C5D" w:rsidR="0072063E" w:rsidRPr="0037178A" w:rsidRDefault="006079AC" w:rsidP="0072063E">
      <w:pPr>
        <w:pStyle w:val="Logistique"/>
        <w:rPr>
          <w:b/>
        </w:rPr>
      </w:pPr>
      <w:r>
        <w:rPr>
          <w:b/>
        </w:rPr>
        <w:t>Logistique</w:t>
      </w:r>
    </w:p>
    <w:p w14:paraId="056E3D3E" w14:textId="77777777" w:rsidR="0072063E" w:rsidRPr="0072063E" w:rsidRDefault="0072063E" w:rsidP="0072063E">
      <w:pPr>
        <w:pStyle w:val="Logistique"/>
      </w:pPr>
      <w:r w:rsidRPr="0072063E">
        <w:t>Lieu : En classe</w:t>
      </w:r>
    </w:p>
    <w:p w14:paraId="713032C3" w14:textId="08455798" w:rsidR="0072063E" w:rsidRPr="0072063E" w:rsidRDefault="0072063E" w:rsidP="0072063E">
      <w:pPr>
        <w:pStyle w:val="Logistique"/>
      </w:pPr>
      <w:r w:rsidRPr="0072063E">
        <w:t>Guide de l’enseignant : corrigé pages 3</w:t>
      </w:r>
      <w:r w:rsidR="00C91634">
        <w:t>0 et 31</w:t>
      </w:r>
      <w:bookmarkStart w:id="0" w:name="_GoBack"/>
      <w:bookmarkEnd w:id="0"/>
    </w:p>
    <w:p w14:paraId="7B9D1CC8" w14:textId="71D5D319" w:rsidR="0072063E" w:rsidRPr="0072063E" w:rsidRDefault="0037178A" w:rsidP="0072063E">
      <w:pPr>
        <w:pStyle w:val="Logistique"/>
      </w:pPr>
      <w:r>
        <w:t>Feuilles du jeu-questionnaire, versions 1 et 2</w:t>
      </w:r>
    </w:p>
    <w:p w14:paraId="38BA63EE" w14:textId="77777777" w:rsidR="00B23CE5" w:rsidRPr="00B61DFD" w:rsidRDefault="00EF0300" w:rsidP="00B23CE5">
      <w:pPr>
        <w:pStyle w:val="puce"/>
      </w:pPr>
      <w:r w:rsidRPr="00EF0300">
        <w:t xml:space="preserve">Donner les instructions pour le jeu-questionnaire. </w:t>
      </w:r>
    </w:p>
    <w:p w14:paraId="61987A8D" w14:textId="49F346DA" w:rsidR="000E07EF" w:rsidRPr="00B61DFD" w:rsidRDefault="00EF0300">
      <w:pPr>
        <w:pStyle w:val="deuximepuce"/>
      </w:pPr>
      <w:r w:rsidRPr="00EF0300">
        <w:t>Distribuer les feuilles de réponse selon le chiffre attribué à chaque élève.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86"/>
      </w:tblGrid>
      <w:tr w:rsidR="00975D7F" w:rsidRPr="00B61DFD" w14:paraId="64A8B661" w14:textId="77777777" w:rsidTr="00975D7F">
        <w:tc>
          <w:tcPr>
            <w:tcW w:w="8786" w:type="dxa"/>
            <w:shd w:val="clear" w:color="auto" w:fill="D9D9D9" w:themeFill="background1" w:themeFillShade="D9"/>
          </w:tcPr>
          <w:p w14:paraId="31A24BF0" w14:textId="77777777" w:rsidR="00975D7F" w:rsidRPr="00B61DFD" w:rsidRDefault="00EF0300" w:rsidP="00975D7F">
            <w:pPr>
              <w:pStyle w:val="encadr"/>
              <w:keepNext/>
              <w:keepLines/>
              <w:outlineLvl w:val="6"/>
            </w:pPr>
            <w:r w:rsidRPr="00EF0300">
              <w:t>Vous allez maintenant participer à un jeu-questionnaire s</w:t>
            </w:r>
            <w:r w:rsidR="00857043">
              <w:t>ur la fiabilité d’un site Internet</w:t>
            </w:r>
            <w:r w:rsidRPr="00EF0300">
              <w:t xml:space="preserve">. </w:t>
            </w:r>
          </w:p>
          <w:p w14:paraId="3A48126D" w14:textId="77777777" w:rsidR="00E159C2" w:rsidRPr="00B61DFD" w:rsidRDefault="00EF0300" w:rsidP="00070317">
            <w:pPr>
              <w:pStyle w:val="encadr"/>
              <w:keepNext/>
              <w:keepLines/>
              <w:numPr>
                <w:ilvl w:val="0"/>
                <w:numId w:val="29"/>
              </w:numPr>
              <w:outlineLvl w:val="6"/>
            </w:pPr>
            <w:r w:rsidRPr="00EF0300">
              <w:t>Placez-vous en équipe de 2 et attribuez-vous un numéro, soit 1 ou 2.</w:t>
            </w:r>
          </w:p>
          <w:p w14:paraId="79F7AA13" w14:textId="77777777" w:rsidR="00070317" w:rsidRPr="00B61DFD" w:rsidRDefault="003A35C0" w:rsidP="003A35C0">
            <w:pPr>
              <w:pStyle w:val="encadr"/>
              <w:keepNext/>
              <w:keepLines/>
              <w:numPr>
                <w:ilvl w:val="0"/>
                <w:numId w:val="29"/>
              </w:numPr>
              <w:outlineLvl w:val="6"/>
            </w:pPr>
            <w:r>
              <w:t>Sur la feuille que je vous ai distribuée, é</w:t>
            </w:r>
            <w:r w:rsidR="00EF0300" w:rsidRPr="00EF0300">
              <w:t>crivez votre nom et le nom de votre coéquipier.</w:t>
            </w:r>
          </w:p>
          <w:p w14:paraId="2D4489DF" w14:textId="77777777" w:rsidR="00070317" w:rsidRPr="00B61DFD" w:rsidRDefault="00EF0300" w:rsidP="00E159C2">
            <w:pPr>
              <w:pStyle w:val="encadr"/>
              <w:keepNext/>
              <w:keepLines/>
              <w:numPr>
                <w:ilvl w:val="0"/>
                <w:numId w:val="29"/>
              </w:numPr>
              <w:outlineLvl w:val="6"/>
            </w:pPr>
            <w:r w:rsidRPr="00EF0300">
              <w:t xml:space="preserve">Vous allez poser, chacun votre tour, une question à votre coéquipier. </w:t>
            </w:r>
          </w:p>
          <w:p w14:paraId="396A0A4D" w14:textId="77777777" w:rsidR="008E2B2D" w:rsidRPr="00B61DFD" w:rsidRDefault="00EF0300" w:rsidP="008E2B2D">
            <w:pPr>
              <w:pStyle w:val="encadr"/>
              <w:keepNext/>
              <w:keepLines/>
              <w:numPr>
                <w:ilvl w:val="0"/>
                <w:numId w:val="29"/>
              </w:numPr>
              <w:outlineLvl w:val="6"/>
            </w:pPr>
            <w:r w:rsidRPr="00EF0300">
              <w:t xml:space="preserve">Vous devez noter sa réponse </w:t>
            </w:r>
            <w:r w:rsidRPr="00EF0300">
              <w:rPr>
                <w:b/>
              </w:rPr>
              <w:t>au stylo</w:t>
            </w:r>
            <w:r w:rsidR="00230F7F">
              <w:t xml:space="preserve"> </w:t>
            </w:r>
            <w:r w:rsidRPr="00EF0300">
              <w:t xml:space="preserve">et lui dire si elle est bonne ou non en lisant ce qui est écrit sur </w:t>
            </w:r>
            <w:r w:rsidR="003A35C0">
              <w:t>votre</w:t>
            </w:r>
            <w:r w:rsidRPr="00EF0300">
              <w:t xml:space="preserve"> feuille.</w:t>
            </w:r>
          </w:p>
          <w:p w14:paraId="341A0118" w14:textId="77777777" w:rsidR="000E07EF" w:rsidRPr="00B61DFD" w:rsidRDefault="00EF0300">
            <w:pPr>
              <w:pStyle w:val="encadr"/>
              <w:numPr>
                <w:ilvl w:val="0"/>
                <w:numId w:val="29"/>
              </w:numPr>
              <w:rPr>
                <w:rFonts w:asciiTheme="majorHAnsi" w:hAnsiTheme="majorHAnsi" w:cstheme="majorBidi"/>
                <w:i/>
                <w:iCs/>
                <w:color w:val="404040" w:themeColor="text1" w:themeTint="BF"/>
              </w:rPr>
            </w:pPr>
            <w:r w:rsidRPr="00EF0300">
              <w:t>Vous avez terminé lorsque chacun de vous a posé 5 questions et a répondu à 5 questions.</w:t>
            </w:r>
            <w:r w:rsidR="00230F7F">
              <w:t xml:space="preserve"> </w:t>
            </w:r>
            <w:r w:rsidRPr="00EF0300">
              <w:t>À la fin, notez le résultat de votre coéquipier sur 5, puis faites le total de votre équipe sur 10.</w:t>
            </w:r>
          </w:p>
        </w:tc>
      </w:tr>
      <w:tr w:rsidR="00E159C2" w:rsidRPr="00B61DFD" w14:paraId="69E21BE3" w14:textId="77777777" w:rsidTr="00975D7F">
        <w:tc>
          <w:tcPr>
            <w:tcW w:w="8786" w:type="dxa"/>
            <w:shd w:val="clear" w:color="auto" w:fill="D9D9D9" w:themeFill="background1" w:themeFillShade="D9"/>
          </w:tcPr>
          <w:p w14:paraId="37699E13" w14:textId="77777777" w:rsidR="00E159C2" w:rsidRPr="00B61DFD" w:rsidRDefault="00E159C2" w:rsidP="00975D7F">
            <w:pPr>
              <w:pStyle w:val="encadr"/>
            </w:pPr>
          </w:p>
        </w:tc>
      </w:tr>
    </w:tbl>
    <w:p w14:paraId="2254BD44" w14:textId="77777777" w:rsidR="00B23CE5" w:rsidRPr="00B61DFD" w:rsidRDefault="00EF0300" w:rsidP="00B23CE5">
      <w:pPr>
        <w:pStyle w:val="puce"/>
        <w:numPr>
          <w:ilvl w:val="0"/>
          <w:numId w:val="39"/>
        </w:numPr>
      </w:pPr>
      <w:r w:rsidRPr="00EF0300">
        <w:t>À la fin du jeu-questionnaire, effectuer un retour sur l’activité.</w:t>
      </w:r>
    </w:p>
    <w:p w14:paraId="27ED9F77" w14:textId="77777777" w:rsidR="00B23CE5" w:rsidRPr="00B61DFD" w:rsidRDefault="00EF0300" w:rsidP="00B23CE5">
      <w:pPr>
        <w:pStyle w:val="deuximepuce"/>
      </w:pPr>
      <w:r w:rsidRPr="00EF0300">
        <w:t xml:space="preserve">Demander aux élèves de nommer les questions qu’ils ont trouvées difficiles et d’expliquer pourquoi. </w:t>
      </w:r>
    </w:p>
    <w:p w14:paraId="620B4FD3" w14:textId="77777777" w:rsidR="00E840F3" w:rsidRPr="00B61DFD" w:rsidRDefault="00EF0300" w:rsidP="00B23CE5">
      <w:pPr>
        <w:pStyle w:val="deuximepuce"/>
      </w:pPr>
      <w:r w:rsidRPr="00EF0300">
        <w:t>Effectuer un retour sur les questions considérées plus difficiles ou mal comprises.</w:t>
      </w:r>
    </w:p>
    <w:p w14:paraId="67024950" w14:textId="77777777" w:rsidR="00AC67DF" w:rsidRPr="00B61DFD" w:rsidRDefault="00EF0300" w:rsidP="00B23CE5">
      <w:pPr>
        <w:pStyle w:val="deuximepuce"/>
      </w:pPr>
      <w:r w:rsidRPr="00EF0300">
        <w:t>Demander aux élèves d’additionner les points de leur équipe afin de déterminer la meilleure équipe.</w:t>
      </w:r>
    </w:p>
    <w:p w14:paraId="590EF60F" w14:textId="77777777" w:rsidR="00F767E1" w:rsidRPr="00B61DFD" w:rsidRDefault="00EF0300">
      <w:pPr>
        <w:widowControl/>
        <w:suppressAutoHyphens w:val="0"/>
        <w:jc w:val="left"/>
      </w:pPr>
      <w:r w:rsidRPr="00EF0300">
        <w:br w:type="page"/>
      </w:r>
    </w:p>
    <w:p w14:paraId="2E02903E" w14:textId="77777777" w:rsidR="00FA6C58" w:rsidRPr="00B61DFD" w:rsidRDefault="00FA6C58" w:rsidP="00FA6C58">
      <w:pPr>
        <w:pStyle w:val="Titre1"/>
      </w:pPr>
    </w:p>
    <w:p w14:paraId="3364587D" w14:textId="77777777" w:rsidR="00FA6C58" w:rsidRPr="00B61DFD" w:rsidRDefault="00FA6C58" w:rsidP="00FA6C58">
      <w:pPr>
        <w:pStyle w:val="Titre1"/>
      </w:pPr>
    </w:p>
    <w:p w14:paraId="2BA39591" w14:textId="77777777" w:rsidR="00FA6C58" w:rsidRPr="00B61DFD" w:rsidRDefault="00FA6C58" w:rsidP="00FA6C58">
      <w:pPr>
        <w:pStyle w:val="Titre1"/>
      </w:pPr>
    </w:p>
    <w:p w14:paraId="3DADB391" w14:textId="77777777" w:rsidR="00FA6C58" w:rsidRPr="00B61DFD" w:rsidRDefault="00EF0300" w:rsidP="00FA6C58">
      <w:pPr>
        <w:pStyle w:val="Titre1"/>
        <w:jc w:val="center"/>
      </w:pPr>
      <w:r w:rsidRPr="00EF0300">
        <w:t>Évaluer la fiabilité d’un site Internet</w:t>
      </w:r>
    </w:p>
    <w:p w14:paraId="4BCE9DFD" w14:textId="77777777" w:rsidR="00FA6C58" w:rsidRPr="00B61DFD" w:rsidRDefault="00EF0300" w:rsidP="00FA6C58">
      <w:pPr>
        <w:pStyle w:val="Titre1"/>
        <w:jc w:val="center"/>
      </w:pPr>
      <w:r w:rsidRPr="00EF0300">
        <w:t>Le dahu</w:t>
      </w:r>
    </w:p>
    <w:p w14:paraId="508FC45B" w14:textId="77777777" w:rsidR="00FA6C58" w:rsidRPr="00B61DFD" w:rsidRDefault="00EF0300" w:rsidP="00FA6C58">
      <w:pPr>
        <w:pStyle w:val="Titre1"/>
        <w:jc w:val="center"/>
      </w:pPr>
      <w:r w:rsidRPr="00EF0300">
        <w:t>Journal de recherche  - Corrigé</w:t>
      </w:r>
    </w:p>
    <w:p w14:paraId="366CC1E8" w14:textId="77777777" w:rsidR="003A745D" w:rsidRPr="00B61DFD" w:rsidRDefault="003A745D" w:rsidP="00FA6C58">
      <w:pPr>
        <w:sectPr w:rsidR="003A745D" w:rsidRPr="00B61DFD" w:rsidSect="00C66D3E">
          <w:footerReference w:type="default" r:id="rId34"/>
          <w:footnotePr>
            <w:pos w:val="beneathText"/>
          </w:footnotePr>
          <w:pgSz w:w="12240" w:h="15840"/>
          <w:pgMar w:top="1758" w:right="1797" w:bottom="1440" w:left="1797" w:header="720" w:footer="720" w:gutter="0"/>
          <w:cols w:space="720"/>
          <w:docGrid w:linePitch="360"/>
        </w:sectPr>
      </w:pPr>
    </w:p>
    <w:p w14:paraId="0557BBE0" w14:textId="77777777" w:rsidR="00AD52C0" w:rsidRPr="00B61DFD" w:rsidRDefault="00EF0300" w:rsidP="003B15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Arial" w:hAnsi="Arial" w:cs="Arial"/>
          <w:b/>
          <w:bCs/>
          <w:color w:val="000000"/>
          <w:kern w:val="0"/>
          <w:sz w:val="32"/>
          <w:szCs w:val="32"/>
        </w:rPr>
      </w:pPr>
      <w:r w:rsidRPr="00EF0300">
        <w:rPr>
          <w:rFonts w:ascii="Arial" w:hAnsi="Arial" w:cs="Arial"/>
          <w:b/>
          <w:bCs/>
          <w:color w:val="000000"/>
          <w:kern w:val="0"/>
          <w:sz w:val="32"/>
          <w:szCs w:val="32"/>
        </w:rPr>
        <w:lastRenderedPageBreak/>
        <w:t>L’évaluation de la fiabilité d’un site Internet</w:t>
      </w:r>
    </w:p>
    <w:p w14:paraId="11CF24A5" w14:textId="77777777" w:rsidR="003A745D" w:rsidRPr="00B61DFD" w:rsidRDefault="003A745D" w:rsidP="003B15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Arial" w:hAnsi="Arial" w:cs="Arial"/>
          <w:b/>
          <w:bCs/>
          <w:color w:val="000000"/>
          <w:kern w:val="0"/>
          <w:sz w:val="32"/>
          <w:szCs w:val="32"/>
        </w:rPr>
      </w:pPr>
    </w:p>
    <w:p w14:paraId="52BD7E1F" w14:textId="77777777" w:rsidR="00D87B59" w:rsidRPr="00B61DFD" w:rsidRDefault="00EF0300" w:rsidP="00AD52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Arial" w:hAnsi="Arial" w:cs="Arial"/>
          <w:bCs/>
          <w:color w:val="000000"/>
          <w:kern w:val="0"/>
          <w:sz w:val="28"/>
          <w:szCs w:val="28"/>
        </w:rPr>
      </w:pPr>
      <w:r w:rsidRPr="00EF0300">
        <w:rPr>
          <w:rFonts w:ascii="Arial" w:hAnsi="Arial" w:cs="Arial"/>
          <w:bCs/>
          <w:color w:val="000000"/>
          <w:kern w:val="0"/>
          <w:sz w:val="28"/>
          <w:szCs w:val="28"/>
        </w:rPr>
        <w:t xml:space="preserve">Coche OUI ou NON </w:t>
      </w:r>
      <w:r w:rsidR="006B1271">
        <w:rPr>
          <w:rFonts w:ascii="Arial" w:hAnsi="Arial" w:cs="Arial"/>
          <w:bCs/>
          <w:color w:val="000000"/>
          <w:kern w:val="0"/>
          <w:sz w:val="28"/>
          <w:szCs w:val="28"/>
        </w:rPr>
        <w:t xml:space="preserve">pour répondre </w:t>
      </w:r>
      <w:r w:rsidRPr="00EF0300">
        <w:rPr>
          <w:rFonts w:ascii="Arial" w:hAnsi="Arial" w:cs="Arial"/>
          <w:bCs/>
          <w:color w:val="000000"/>
          <w:kern w:val="0"/>
          <w:sz w:val="28"/>
          <w:szCs w:val="28"/>
        </w:rPr>
        <w:t xml:space="preserve">aux questions </w:t>
      </w:r>
      <w:r w:rsidR="006B1271">
        <w:rPr>
          <w:rFonts w:ascii="Arial" w:hAnsi="Arial" w:cs="Arial"/>
          <w:bCs/>
          <w:color w:val="000000"/>
          <w:kern w:val="0"/>
          <w:sz w:val="28"/>
          <w:szCs w:val="28"/>
        </w:rPr>
        <w:t xml:space="preserve">sur </w:t>
      </w:r>
      <w:r w:rsidRPr="00EF0300">
        <w:rPr>
          <w:rFonts w:ascii="Arial" w:hAnsi="Arial" w:cs="Arial"/>
          <w:bCs/>
          <w:color w:val="000000"/>
          <w:kern w:val="0"/>
          <w:sz w:val="28"/>
          <w:szCs w:val="28"/>
        </w:rPr>
        <w:t xml:space="preserve">la fiabilité d’un site Internet. </w:t>
      </w:r>
    </w:p>
    <w:p w14:paraId="4A9C3D3C" w14:textId="77777777" w:rsidR="00AD52C0" w:rsidRPr="00B61DFD" w:rsidRDefault="00EF0300" w:rsidP="00AD52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Arial" w:hAnsi="Arial" w:cs="Arial"/>
          <w:bCs/>
          <w:color w:val="000000"/>
          <w:kern w:val="0"/>
          <w:sz w:val="28"/>
          <w:szCs w:val="28"/>
        </w:rPr>
      </w:pPr>
      <w:r w:rsidRPr="00EF0300">
        <w:rPr>
          <w:rFonts w:ascii="Arial" w:hAnsi="Arial" w:cs="Arial"/>
          <w:bCs/>
          <w:color w:val="000000"/>
          <w:kern w:val="0"/>
          <w:sz w:val="28"/>
          <w:szCs w:val="28"/>
        </w:rPr>
        <w:t>Complète ensuite les informations demandées pour chaque site visité.</w:t>
      </w:r>
    </w:p>
    <w:p w14:paraId="66E5F5B2" w14:textId="77777777" w:rsidR="00AD52C0" w:rsidRPr="00B61DFD" w:rsidRDefault="00AD52C0" w:rsidP="003B15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b/>
          <w:bCs/>
          <w:color w:val="000000"/>
          <w:kern w:val="0"/>
        </w:rPr>
      </w:pPr>
    </w:p>
    <w:p w14:paraId="1F0F91C5" w14:textId="77777777" w:rsidR="003A745D" w:rsidRPr="00B61DFD" w:rsidRDefault="00CB5C72" w:rsidP="00F524DD">
      <w:pPr>
        <w:jc w:val="left"/>
      </w:pPr>
      <w:r>
        <w:rPr>
          <w:rFonts w:ascii="Arial" w:hAnsi="Arial" w:cs="Arial"/>
        </w:rPr>
        <w:t>Si</w:t>
      </w:r>
      <w:r w:rsidR="00EF0300" w:rsidRPr="00EF0300">
        <w:rPr>
          <w:rFonts w:ascii="Arial" w:hAnsi="Arial" w:cs="Arial"/>
        </w:rPr>
        <w:t>te 1 </w:t>
      </w:r>
      <w:r w:rsidR="00EF0300" w:rsidRPr="00EF0300">
        <w:t xml:space="preserve">: </w:t>
      </w:r>
      <w:r w:rsidR="00EF0300" w:rsidRPr="00EF0300">
        <w:rPr>
          <w:i/>
        </w:rPr>
        <w:t>Le dahu en voie de disparition</w:t>
      </w:r>
      <w:r>
        <w:rPr>
          <w:i/>
        </w:rPr>
        <w:tab/>
      </w:r>
      <w:r w:rsidR="00EF0300" w:rsidRPr="00EF0300">
        <w:rPr>
          <w:rFonts w:ascii="Arial" w:hAnsi="Arial" w:cs="Arial"/>
        </w:rPr>
        <w:t xml:space="preserve">Adresse : </w:t>
      </w:r>
      <w:hyperlink r:id="rId35" w:history="1">
        <w:r w:rsidR="00EF0300" w:rsidRPr="00EF0300">
          <w:rPr>
            <w:rStyle w:val="Lienhypertexte"/>
          </w:rPr>
          <w:t>http://sites.google.com/site/ledahuenvoiededisparition/</w:t>
        </w:r>
      </w:hyperlink>
      <w:r w:rsidR="00EF0300" w:rsidRPr="00EF0300">
        <w:t xml:space="preserve"> </w:t>
      </w:r>
    </w:p>
    <w:p w14:paraId="3357FFD2" w14:textId="77777777" w:rsidR="003A745D" w:rsidRPr="00B61DFD" w:rsidRDefault="003A745D" w:rsidP="00F524DD">
      <w:pPr>
        <w:jc w:val="left"/>
      </w:pPr>
    </w:p>
    <w:p w14:paraId="51FDD92E" w14:textId="77777777" w:rsidR="003A745D" w:rsidRPr="00B61DFD" w:rsidRDefault="00CB5C72" w:rsidP="00F524DD">
      <w:pPr>
        <w:jc w:val="left"/>
      </w:pPr>
      <w:r>
        <w:rPr>
          <w:rFonts w:ascii="Arial" w:hAnsi="Arial" w:cs="Arial"/>
        </w:rPr>
        <w:t>S</w:t>
      </w:r>
      <w:r w:rsidR="00EF0300" w:rsidRPr="00EF0300">
        <w:rPr>
          <w:rFonts w:ascii="Arial" w:hAnsi="Arial" w:cs="Arial"/>
        </w:rPr>
        <w:t>ite 2 </w:t>
      </w:r>
      <w:r w:rsidR="00EF0300" w:rsidRPr="00EF0300">
        <w:t xml:space="preserve">: </w:t>
      </w:r>
      <w:r w:rsidR="00EF0300" w:rsidRPr="00EF0300">
        <w:rPr>
          <w:i/>
        </w:rPr>
        <w:t>Le dahu – Université Laval</w:t>
      </w:r>
      <w:r>
        <w:rPr>
          <w:i/>
        </w:rPr>
        <w:tab/>
      </w:r>
      <w:r>
        <w:rPr>
          <w:i/>
        </w:rPr>
        <w:tab/>
      </w:r>
      <w:r w:rsidR="00EF0300" w:rsidRPr="00EF0300">
        <w:rPr>
          <w:rFonts w:ascii="Arial" w:hAnsi="Arial" w:cs="Arial"/>
        </w:rPr>
        <w:t>Adresse :</w:t>
      </w:r>
      <w:r w:rsidR="00EF0300" w:rsidRPr="00EF0300">
        <w:t xml:space="preserve"> </w:t>
      </w:r>
      <w:hyperlink r:id="rId36" w:history="1">
        <w:r w:rsidR="00EF0300" w:rsidRPr="00EF0300">
          <w:rPr>
            <w:rStyle w:val="Lienhypertexte"/>
          </w:rPr>
          <w:t>http://www1.sites.fse.ulaval.ca/Martine.Mottet/compinf/ressources/exemples</w:t>
        </w:r>
      </w:hyperlink>
      <w:r w:rsidR="00EF0300" w:rsidRPr="00EF0300">
        <w:t xml:space="preserve"> </w:t>
      </w:r>
    </w:p>
    <w:p w14:paraId="128194E7" w14:textId="77777777" w:rsidR="003A745D" w:rsidRPr="00B61DFD" w:rsidRDefault="003A745D" w:rsidP="00F524DD">
      <w:pPr>
        <w:jc w:val="left"/>
      </w:pPr>
    </w:p>
    <w:p w14:paraId="103A1792" w14:textId="77777777" w:rsidR="003A745D" w:rsidRPr="00B61DFD" w:rsidRDefault="00CB5C72" w:rsidP="00F524DD">
      <w:pPr>
        <w:jc w:val="left"/>
      </w:pPr>
      <w:r>
        <w:rPr>
          <w:rFonts w:ascii="Arial" w:hAnsi="Arial" w:cs="Arial"/>
        </w:rPr>
        <w:t>Site</w:t>
      </w:r>
      <w:r w:rsidR="00EF0300" w:rsidRPr="00EF0300">
        <w:rPr>
          <w:rFonts w:ascii="Arial" w:hAnsi="Arial" w:cs="Arial"/>
        </w:rPr>
        <w:t xml:space="preserve"> 3 </w:t>
      </w:r>
      <w:r w:rsidR="00EF0300" w:rsidRPr="00EF0300">
        <w:t xml:space="preserve">: </w:t>
      </w:r>
      <w:r w:rsidR="00EF0300" w:rsidRPr="00EF0300">
        <w:rPr>
          <w:i/>
        </w:rPr>
        <w:t>Dahu – Wikipédia</w:t>
      </w:r>
      <w:r>
        <w:rPr>
          <w:i/>
        </w:rPr>
        <w:tab/>
      </w:r>
      <w:r>
        <w:rPr>
          <w:i/>
        </w:rPr>
        <w:tab/>
      </w:r>
      <w:r>
        <w:rPr>
          <w:i/>
        </w:rPr>
        <w:tab/>
      </w:r>
      <w:r w:rsidR="00EF0300" w:rsidRPr="00EF0300">
        <w:rPr>
          <w:rFonts w:ascii="Arial" w:hAnsi="Arial" w:cs="Arial"/>
        </w:rPr>
        <w:t>Adresse </w:t>
      </w:r>
      <w:r w:rsidR="00EF0300" w:rsidRPr="00EF0300">
        <w:t xml:space="preserve">: </w:t>
      </w:r>
      <w:hyperlink r:id="rId37" w:history="1">
        <w:r w:rsidR="00EF0300" w:rsidRPr="00EF0300">
          <w:rPr>
            <w:rStyle w:val="Lienhypertexte"/>
          </w:rPr>
          <w:t>http://fr.wikipedia.org/wiki/Dahu</w:t>
        </w:r>
      </w:hyperlink>
      <w:r w:rsidR="00EF0300" w:rsidRPr="00EF0300">
        <w:t xml:space="preserve"> </w:t>
      </w:r>
    </w:p>
    <w:p w14:paraId="1FA6F19D" w14:textId="77777777" w:rsidR="003A745D" w:rsidRPr="00B61DFD" w:rsidRDefault="003A745D" w:rsidP="00F524DD">
      <w:pPr>
        <w:jc w:val="left"/>
      </w:pPr>
    </w:p>
    <w:p w14:paraId="628FE901" w14:textId="77777777" w:rsidR="00F524DD" w:rsidRPr="00B61DFD" w:rsidRDefault="00F524DD" w:rsidP="003B15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b/>
          <w:bCs/>
          <w:color w:val="000000"/>
          <w:kern w:val="0"/>
        </w:rPr>
      </w:pPr>
    </w:p>
    <w:tbl>
      <w:tblPr>
        <w:tblStyle w:val="Grilledutableau"/>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95"/>
        <w:gridCol w:w="2551"/>
        <w:gridCol w:w="11"/>
        <w:gridCol w:w="2541"/>
        <w:gridCol w:w="2580"/>
      </w:tblGrid>
      <w:tr w:rsidR="006B1271" w:rsidRPr="00B61DFD" w14:paraId="2847F922" w14:textId="77777777" w:rsidTr="00517F9B">
        <w:trPr>
          <w:trHeight w:val="957"/>
        </w:trPr>
        <w:tc>
          <w:tcPr>
            <w:tcW w:w="2085" w:type="pct"/>
            <w:tcBorders>
              <w:top w:val="single" w:sz="12" w:space="0" w:color="auto"/>
              <w:left w:val="single" w:sz="12" w:space="0" w:color="auto"/>
              <w:bottom w:val="single" w:sz="18" w:space="0" w:color="auto"/>
            </w:tcBorders>
          </w:tcPr>
          <w:p w14:paraId="45EAA474" w14:textId="77777777" w:rsidR="00CB5C72" w:rsidRPr="00B61DFD" w:rsidRDefault="00CB5C72" w:rsidP="00B30CB2">
            <w:pPr>
              <w:keepNext/>
              <w:keepLines/>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left"/>
              <w:rPr>
                <w:b/>
              </w:rPr>
            </w:pPr>
          </w:p>
        </w:tc>
        <w:tc>
          <w:tcPr>
            <w:tcW w:w="972" w:type="pct"/>
            <w:gridSpan w:val="2"/>
            <w:tcBorders>
              <w:top w:val="single" w:sz="12" w:space="0" w:color="auto"/>
              <w:bottom w:val="single" w:sz="18" w:space="0" w:color="auto"/>
            </w:tcBorders>
          </w:tcPr>
          <w:p w14:paraId="55B3CEDB" w14:textId="77777777" w:rsidR="00CB5C72" w:rsidRPr="00B61DFD" w:rsidRDefault="00CB5C72" w:rsidP="00B30CB2">
            <w:pPr>
              <w:keepNext/>
              <w:keepLines/>
              <w:widowControl/>
              <w:jc w:val="center"/>
              <w:rPr>
                <w:rFonts w:ascii="Arial" w:hAnsi="Arial" w:cs="Arial"/>
                <w:b/>
              </w:rPr>
            </w:pPr>
            <w:r w:rsidRPr="00B61DFD">
              <w:rPr>
                <w:rFonts w:ascii="Arial" w:hAnsi="Arial" w:cs="Arial"/>
                <w:b/>
              </w:rPr>
              <w:t>Site 1</w:t>
            </w:r>
          </w:p>
          <w:p w14:paraId="6E1383CB" w14:textId="77777777" w:rsidR="00CB5C72" w:rsidRPr="00B61DFD" w:rsidRDefault="00CB5C72" w:rsidP="00B30CB2">
            <w:pPr>
              <w:keepNext/>
              <w:keepLines/>
              <w:widowControl/>
              <w:jc w:val="center"/>
              <w:rPr>
                <w:b/>
                <w:i/>
              </w:rPr>
            </w:pPr>
            <w:r w:rsidRPr="00B61DFD">
              <w:rPr>
                <w:b/>
                <w:i/>
              </w:rPr>
              <w:t xml:space="preserve">Le dahu en voie </w:t>
            </w:r>
          </w:p>
          <w:p w14:paraId="7DB3F396" w14:textId="77777777" w:rsidR="00CB5C72" w:rsidRPr="00B61DFD" w:rsidRDefault="00CB5C72" w:rsidP="00B30CB2">
            <w:pPr>
              <w:keepNext/>
              <w:keepLines/>
              <w:widowControl/>
              <w:jc w:val="center"/>
              <w:rPr>
                <w:b/>
                <w:i/>
              </w:rPr>
            </w:pPr>
            <w:r w:rsidRPr="00B61DFD">
              <w:rPr>
                <w:b/>
                <w:i/>
              </w:rPr>
              <w:t>de disparition</w:t>
            </w:r>
          </w:p>
        </w:tc>
        <w:tc>
          <w:tcPr>
            <w:tcW w:w="964" w:type="pct"/>
            <w:tcBorders>
              <w:top w:val="single" w:sz="12" w:space="0" w:color="auto"/>
              <w:bottom w:val="single" w:sz="18" w:space="0" w:color="auto"/>
            </w:tcBorders>
          </w:tcPr>
          <w:p w14:paraId="7B94B09C" w14:textId="77777777" w:rsidR="00CB5C72" w:rsidRPr="00B61DFD" w:rsidRDefault="00CB5C72" w:rsidP="00B30CB2">
            <w:pPr>
              <w:keepNext/>
              <w:keepLines/>
              <w:widowControl/>
              <w:jc w:val="center"/>
              <w:rPr>
                <w:rFonts w:ascii="Arial" w:hAnsi="Arial" w:cs="Arial"/>
                <w:b/>
              </w:rPr>
            </w:pPr>
            <w:r w:rsidRPr="00B61DFD">
              <w:rPr>
                <w:rFonts w:ascii="Arial" w:hAnsi="Arial" w:cs="Arial"/>
                <w:b/>
              </w:rPr>
              <w:t>Site 2</w:t>
            </w:r>
          </w:p>
          <w:p w14:paraId="124838E6" w14:textId="77777777" w:rsidR="00CB5C72" w:rsidRPr="00B61DFD" w:rsidRDefault="00CB5C72" w:rsidP="00B30CB2">
            <w:pPr>
              <w:keepNext/>
              <w:keepLines/>
              <w:widowControl/>
              <w:jc w:val="center"/>
              <w:rPr>
                <w:b/>
              </w:rPr>
            </w:pPr>
            <w:r w:rsidRPr="00B61DFD">
              <w:rPr>
                <w:b/>
                <w:i/>
              </w:rPr>
              <w:t>Le dahu – Université Laval</w:t>
            </w:r>
          </w:p>
        </w:tc>
        <w:tc>
          <w:tcPr>
            <w:tcW w:w="979" w:type="pct"/>
            <w:tcBorders>
              <w:top w:val="single" w:sz="12" w:space="0" w:color="auto"/>
              <w:bottom w:val="single" w:sz="18" w:space="0" w:color="auto"/>
              <w:right w:val="single" w:sz="12" w:space="0" w:color="auto"/>
            </w:tcBorders>
          </w:tcPr>
          <w:p w14:paraId="77BB9C81" w14:textId="77777777" w:rsidR="00CB5C72" w:rsidRPr="00B61DFD" w:rsidRDefault="00CB5C72" w:rsidP="00B30CB2">
            <w:pPr>
              <w:keepNext/>
              <w:keepLines/>
              <w:widowControl/>
              <w:jc w:val="center"/>
              <w:rPr>
                <w:rFonts w:ascii="Arial" w:hAnsi="Arial" w:cs="Arial"/>
                <w:b/>
              </w:rPr>
            </w:pPr>
            <w:r w:rsidRPr="00B61DFD">
              <w:rPr>
                <w:rFonts w:ascii="Arial" w:hAnsi="Arial" w:cs="Arial"/>
                <w:b/>
              </w:rPr>
              <w:t>Site 3</w:t>
            </w:r>
          </w:p>
          <w:p w14:paraId="736FEF9B" w14:textId="77777777" w:rsidR="00CB5C72" w:rsidRPr="00B61DFD" w:rsidRDefault="00CB5C72" w:rsidP="00B30CB2">
            <w:pPr>
              <w:keepNext/>
              <w:keepLines/>
              <w:widowControl/>
              <w:jc w:val="center"/>
              <w:rPr>
                <w:b/>
              </w:rPr>
            </w:pPr>
            <w:r w:rsidRPr="00B61DFD">
              <w:rPr>
                <w:b/>
                <w:i/>
              </w:rPr>
              <w:t>Dahu – Wikipédia</w:t>
            </w:r>
          </w:p>
        </w:tc>
      </w:tr>
      <w:tr w:rsidR="006B1271" w:rsidRPr="00B61DFD" w14:paraId="17D88357" w14:textId="77777777" w:rsidTr="00517F9B">
        <w:trPr>
          <w:trHeight w:val="529"/>
        </w:trPr>
        <w:tc>
          <w:tcPr>
            <w:tcW w:w="2085" w:type="pct"/>
            <w:tcBorders>
              <w:top w:val="single" w:sz="12" w:space="0" w:color="auto"/>
              <w:left w:val="single" w:sz="12" w:space="0" w:color="auto"/>
            </w:tcBorders>
            <w:vAlign w:val="center"/>
          </w:tcPr>
          <w:p w14:paraId="6C2D4F83" w14:textId="77777777" w:rsidR="000E07EF" w:rsidRDefault="00EF0300">
            <w:pPr>
              <w:jc w:val="left"/>
              <w:rPr>
                <w:rFonts w:ascii="Arial" w:hAnsi="Arial" w:cs="Arial"/>
                <w:b/>
              </w:rPr>
            </w:pPr>
            <w:r w:rsidRPr="00EF0300">
              <w:rPr>
                <w:rFonts w:ascii="Arial" w:hAnsi="Arial" w:cs="Arial"/>
                <w:b/>
              </w:rPr>
              <w:t>1. L’auteur est-il identifié ?</w:t>
            </w:r>
          </w:p>
          <w:p w14:paraId="21503D58" w14:textId="77777777" w:rsidR="00DA1297" w:rsidRPr="00B61DFD" w:rsidRDefault="00DA1297">
            <w:pPr>
              <w:jc w:val="left"/>
              <w:rPr>
                <w:rFonts w:ascii="Arial" w:hAnsi="Arial" w:cs="Arial"/>
                <w:b/>
              </w:rPr>
            </w:pPr>
          </w:p>
        </w:tc>
        <w:tc>
          <w:tcPr>
            <w:tcW w:w="972" w:type="pct"/>
            <w:gridSpan w:val="2"/>
            <w:tcBorders>
              <w:top w:val="single" w:sz="12" w:space="0" w:color="auto"/>
            </w:tcBorders>
            <w:vAlign w:val="center"/>
          </w:tcPr>
          <w:p w14:paraId="1E4E0A0D" w14:textId="77777777" w:rsidR="000E07EF" w:rsidRPr="00B61DFD" w:rsidRDefault="00EF0300">
            <w:pPr>
              <w:jc w:val="center"/>
            </w:pPr>
            <w:r w:rsidRPr="00EF0300">
              <w:rPr>
                <w:rFonts w:ascii="Arial" w:hAnsi="Arial" w:cs="Arial"/>
              </w:rPr>
              <w:t xml:space="preserve">Oui </w:t>
            </w:r>
            <w:r w:rsidR="00300B4F">
              <w:rPr>
                <w:rFonts w:ascii="Arial" w:hAnsi="Arial" w:cs="Arial"/>
              </w:rPr>
              <w:t xml:space="preserve"> </w:t>
            </w:r>
            <w:r w:rsidRPr="00EF0300">
              <w:rPr>
                <w:rFonts w:ascii="MS Gothic" w:eastAsia="MS Gothic" w:hAnsi="Arial" w:cs="Arial"/>
                <w:sz w:val="28"/>
                <w:szCs w:val="28"/>
              </w:rPr>
              <w:t>☐</w:t>
            </w:r>
            <w:r w:rsidRPr="00EF0300">
              <w:t xml:space="preserve">     </w:t>
            </w:r>
            <w:r w:rsidRPr="00EF0300">
              <w:rPr>
                <w:rFonts w:ascii="Arial" w:hAnsi="Arial" w:cs="Arial"/>
              </w:rPr>
              <w:t>Non</w:t>
            </w:r>
            <w:r w:rsidRPr="00EF0300">
              <w:t xml:space="preserve">  </w:t>
            </w:r>
            <w:r w:rsidRPr="00EF0300">
              <w:rPr>
                <w:rFonts w:ascii="Wingdings" w:hAnsi="Wingdings"/>
                <w:sz w:val="28"/>
                <w:szCs w:val="28"/>
              </w:rPr>
              <w:t></w:t>
            </w:r>
          </w:p>
        </w:tc>
        <w:tc>
          <w:tcPr>
            <w:tcW w:w="964" w:type="pct"/>
            <w:tcBorders>
              <w:top w:val="single" w:sz="12" w:space="0" w:color="auto"/>
            </w:tcBorders>
            <w:vAlign w:val="center"/>
          </w:tcPr>
          <w:p w14:paraId="32E4473A" w14:textId="77777777" w:rsidR="000E07EF" w:rsidRPr="00B61DFD" w:rsidRDefault="00EF0300">
            <w:pPr>
              <w:jc w:val="center"/>
              <w:rPr>
                <w:b/>
              </w:rPr>
            </w:pPr>
            <w:r w:rsidRPr="00EF0300">
              <w:rPr>
                <w:rFonts w:ascii="Arial" w:hAnsi="Arial" w:cs="Arial"/>
              </w:rPr>
              <w:t>Oui</w:t>
            </w:r>
            <w:r w:rsidRPr="00EF0300">
              <w:t xml:space="preserve">  </w:t>
            </w:r>
            <w:r w:rsidRPr="00EF0300">
              <w:rPr>
                <w:rFonts w:ascii="Wingdings" w:hAnsi="Wingdings"/>
                <w:sz w:val="28"/>
                <w:szCs w:val="28"/>
              </w:rPr>
              <w:t></w:t>
            </w:r>
            <w:r w:rsidRPr="00EF0300">
              <w:t xml:space="preserve">     </w:t>
            </w:r>
            <w:r w:rsidRPr="00EF0300">
              <w:rPr>
                <w:rFonts w:ascii="Arial" w:hAnsi="Arial" w:cs="Arial"/>
              </w:rPr>
              <w:t>Non</w:t>
            </w:r>
            <w:r w:rsidRPr="00EF0300">
              <w:t xml:space="preserve">  </w:t>
            </w:r>
            <w:r w:rsidR="00300B4F" w:rsidRPr="00FA0C75">
              <w:rPr>
                <w:rFonts w:ascii="MS Gothic" w:eastAsia="MS Gothic" w:hAnsi="Arial" w:cs="Arial" w:hint="eastAsia"/>
                <w:sz w:val="28"/>
                <w:szCs w:val="28"/>
              </w:rPr>
              <w:t>☐</w:t>
            </w:r>
          </w:p>
        </w:tc>
        <w:tc>
          <w:tcPr>
            <w:tcW w:w="979" w:type="pct"/>
            <w:tcBorders>
              <w:top w:val="single" w:sz="12" w:space="0" w:color="auto"/>
              <w:right w:val="single" w:sz="12" w:space="0" w:color="auto"/>
            </w:tcBorders>
            <w:vAlign w:val="center"/>
          </w:tcPr>
          <w:p w14:paraId="7A8D3FE1" w14:textId="77777777" w:rsidR="000E07EF" w:rsidRPr="00B61DFD" w:rsidRDefault="00EF0300">
            <w:pPr>
              <w:jc w:val="center"/>
              <w:rPr>
                <w:b/>
              </w:rPr>
            </w:pPr>
            <w:r w:rsidRPr="00EF0300">
              <w:rPr>
                <w:rFonts w:ascii="Arial" w:hAnsi="Arial" w:cs="Arial"/>
              </w:rPr>
              <w:t xml:space="preserve">Oui </w:t>
            </w:r>
            <w:r w:rsidRPr="00EF0300">
              <w:t xml:space="preserve"> </w:t>
            </w:r>
            <w:r w:rsidR="00300B4F" w:rsidRPr="00FA0C75">
              <w:rPr>
                <w:rFonts w:ascii="MS Gothic" w:eastAsia="MS Gothic" w:hAnsi="Arial" w:cs="Arial" w:hint="eastAsia"/>
                <w:sz w:val="28"/>
                <w:szCs w:val="28"/>
              </w:rPr>
              <w:t>☐</w:t>
            </w:r>
            <w:r w:rsidRPr="00EF0300">
              <w:t xml:space="preserve">     </w:t>
            </w:r>
            <w:r w:rsidRPr="00EF0300">
              <w:rPr>
                <w:rFonts w:ascii="Arial" w:hAnsi="Arial" w:cs="Arial"/>
              </w:rPr>
              <w:t>Non</w:t>
            </w:r>
            <w:r w:rsidRPr="00EF0300">
              <w:t xml:space="preserve">  </w:t>
            </w:r>
            <w:r w:rsidRPr="00EF0300">
              <w:rPr>
                <w:rFonts w:ascii="Wingdings" w:hAnsi="Wingdings"/>
                <w:sz w:val="28"/>
                <w:szCs w:val="28"/>
              </w:rPr>
              <w:t></w:t>
            </w:r>
          </w:p>
        </w:tc>
      </w:tr>
      <w:tr w:rsidR="006B1271" w:rsidRPr="00B61DFD" w14:paraId="6DA60E96" w14:textId="77777777" w:rsidTr="00517F9B">
        <w:trPr>
          <w:trHeight w:val="851"/>
        </w:trPr>
        <w:tc>
          <w:tcPr>
            <w:tcW w:w="2085" w:type="pct"/>
            <w:tcBorders>
              <w:left w:val="single" w:sz="12" w:space="0" w:color="auto"/>
              <w:bottom w:val="single" w:sz="8" w:space="0" w:color="auto"/>
            </w:tcBorders>
          </w:tcPr>
          <w:p w14:paraId="683369F5" w14:textId="77777777" w:rsidR="003A745D" w:rsidRPr="00B61DFD" w:rsidRDefault="00DA1297" w:rsidP="003A745D">
            <w:pPr>
              <w:keepNext/>
              <w:keepLines/>
              <w:spacing w:before="200"/>
              <w:jc w:val="left"/>
              <w:outlineLvl w:val="6"/>
              <w:rPr>
                <w:rFonts w:ascii="Arial" w:hAnsi="Arial" w:cs="Arial"/>
              </w:rPr>
            </w:pPr>
            <w:r>
              <w:rPr>
                <w:rFonts w:ascii="Arial" w:hAnsi="Arial" w:cs="Arial"/>
                <w:color w:val="000000"/>
                <w:kern w:val="0"/>
              </w:rPr>
              <w:t>É</w:t>
            </w:r>
            <w:r w:rsidR="00EF0300" w:rsidRPr="00EF0300">
              <w:rPr>
                <w:rFonts w:ascii="Arial" w:hAnsi="Arial" w:cs="Arial"/>
                <w:color w:val="000000"/>
                <w:kern w:val="0"/>
              </w:rPr>
              <w:t>cris le nom de l’auteur.</w:t>
            </w:r>
          </w:p>
        </w:tc>
        <w:tc>
          <w:tcPr>
            <w:tcW w:w="972" w:type="pct"/>
            <w:gridSpan w:val="2"/>
            <w:tcBorders>
              <w:bottom w:val="single" w:sz="8" w:space="0" w:color="auto"/>
            </w:tcBorders>
          </w:tcPr>
          <w:p w14:paraId="1774D58A" w14:textId="77777777" w:rsidR="003A745D" w:rsidRPr="00B61DFD" w:rsidRDefault="003A745D" w:rsidP="003A745D">
            <w:pPr>
              <w:jc w:val="left"/>
            </w:pPr>
          </w:p>
        </w:tc>
        <w:tc>
          <w:tcPr>
            <w:tcW w:w="964" w:type="pct"/>
            <w:tcBorders>
              <w:bottom w:val="single" w:sz="8" w:space="0" w:color="auto"/>
            </w:tcBorders>
          </w:tcPr>
          <w:p w14:paraId="7830DA6F" w14:textId="77777777" w:rsidR="000E07EF" w:rsidRPr="00B61DFD" w:rsidRDefault="00EF0300">
            <w:pPr>
              <w:keepNext/>
              <w:keepLines/>
              <w:spacing w:before="200"/>
              <w:jc w:val="center"/>
              <w:outlineLvl w:val="6"/>
              <w:rPr>
                <w:i/>
              </w:rPr>
            </w:pPr>
            <w:r w:rsidRPr="00EF0300">
              <w:rPr>
                <w:i/>
              </w:rPr>
              <w:t>Andréane Sicotte</w:t>
            </w:r>
          </w:p>
        </w:tc>
        <w:tc>
          <w:tcPr>
            <w:tcW w:w="979" w:type="pct"/>
            <w:tcBorders>
              <w:bottom w:val="single" w:sz="8" w:space="0" w:color="auto"/>
              <w:right w:val="single" w:sz="12" w:space="0" w:color="auto"/>
            </w:tcBorders>
          </w:tcPr>
          <w:p w14:paraId="0538C339" w14:textId="77777777" w:rsidR="003A745D" w:rsidRPr="00B61DFD" w:rsidRDefault="003A745D" w:rsidP="003A745D">
            <w:pPr>
              <w:jc w:val="left"/>
            </w:pPr>
          </w:p>
        </w:tc>
      </w:tr>
      <w:tr w:rsidR="006B1271" w:rsidRPr="00B61DFD" w14:paraId="05CBEAFC" w14:textId="77777777" w:rsidTr="00517F9B">
        <w:trPr>
          <w:trHeight w:val="529"/>
        </w:trPr>
        <w:tc>
          <w:tcPr>
            <w:tcW w:w="2085" w:type="pct"/>
            <w:tcBorders>
              <w:top w:val="single" w:sz="12" w:space="0" w:color="auto"/>
              <w:left w:val="single" w:sz="12" w:space="0" w:color="auto"/>
            </w:tcBorders>
            <w:vAlign w:val="center"/>
          </w:tcPr>
          <w:p w14:paraId="168A8921" w14:textId="77777777" w:rsidR="000E07EF" w:rsidRPr="00B61DFD" w:rsidRDefault="00EF0300">
            <w:pPr>
              <w:keepNext/>
              <w:keepLines/>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jc w:val="left"/>
              <w:rPr>
                <w:rFonts w:ascii="Arial" w:hAnsi="Arial" w:cs="Arial"/>
                <w:b/>
              </w:rPr>
            </w:pPr>
            <w:r w:rsidRPr="00EF0300">
              <w:rPr>
                <w:rFonts w:ascii="Arial" w:hAnsi="Arial" w:cs="Arial"/>
                <w:b/>
              </w:rPr>
              <w:t>2. Le site est-il publié par une personne ou un organisme reconnu ?</w:t>
            </w:r>
          </w:p>
          <w:p w14:paraId="5BBB7B8C" w14:textId="77777777" w:rsidR="000E07EF" w:rsidRPr="00B61DFD" w:rsidRDefault="000E07EF">
            <w:pPr>
              <w:keepNext/>
              <w:keepLines/>
              <w:widowControl/>
              <w:jc w:val="left"/>
              <w:rPr>
                <w:rFonts w:ascii="Arial" w:hAnsi="Arial" w:cs="Arial"/>
                <w:b/>
              </w:rPr>
            </w:pPr>
          </w:p>
        </w:tc>
        <w:tc>
          <w:tcPr>
            <w:tcW w:w="968" w:type="pct"/>
            <w:tcBorders>
              <w:top w:val="single" w:sz="12" w:space="0" w:color="auto"/>
            </w:tcBorders>
            <w:vAlign w:val="center"/>
          </w:tcPr>
          <w:p w14:paraId="427F8B6B" w14:textId="77777777" w:rsidR="000E07EF" w:rsidRPr="00B61DFD" w:rsidRDefault="00EF0300">
            <w:pPr>
              <w:keepNext/>
              <w:keepLines/>
              <w:widowControl/>
              <w:jc w:val="center"/>
            </w:pPr>
            <w:r w:rsidRPr="00EF0300">
              <w:rPr>
                <w:rFonts w:ascii="Arial" w:hAnsi="Arial" w:cs="Arial"/>
              </w:rPr>
              <w:t xml:space="preserve">Oui </w:t>
            </w:r>
            <w:r w:rsidRPr="00EF0300">
              <w:t xml:space="preserve"> </w:t>
            </w:r>
            <w:r w:rsidR="00300B4F" w:rsidRPr="00FA0C75">
              <w:rPr>
                <w:rFonts w:ascii="MS Gothic" w:eastAsia="MS Gothic" w:hAnsi="Arial" w:cs="Arial" w:hint="eastAsia"/>
                <w:sz w:val="28"/>
                <w:szCs w:val="28"/>
              </w:rPr>
              <w:t>☐</w:t>
            </w:r>
            <w:r w:rsidRPr="00EF0300">
              <w:t xml:space="preserve">     </w:t>
            </w:r>
            <w:r w:rsidRPr="00EF0300">
              <w:rPr>
                <w:rFonts w:ascii="Arial" w:hAnsi="Arial" w:cs="Arial"/>
              </w:rPr>
              <w:t>Non</w:t>
            </w:r>
            <w:r w:rsidRPr="00EF0300">
              <w:t xml:space="preserve">  </w:t>
            </w:r>
            <w:r w:rsidRPr="00EF0300">
              <w:rPr>
                <w:rFonts w:ascii="Wingdings" w:hAnsi="Wingdings"/>
                <w:sz w:val="28"/>
                <w:szCs w:val="28"/>
              </w:rPr>
              <w:t></w:t>
            </w:r>
          </w:p>
        </w:tc>
        <w:tc>
          <w:tcPr>
            <w:tcW w:w="968" w:type="pct"/>
            <w:gridSpan w:val="2"/>
            <w:tcBorders>
              <w:top w:val="single" w:sz="12" w:space="0" w:color="auto"/>
            </w:tcBorders>
            <w:vAlign w:val="center"/>
          </w:tcPr>
          <w:p w14:paraId="32144E61" w14:textId="77777777" w:rsidR="000E07EF" w:rsidRPr="00B61DFD" w:rsidRDefault="00EF0300">
            <w:pPr>
              <w:keepNext/>
              <w:keepLines/>
              <w:widowControl/>
              <w:jc w:val="center"/>
              <w:rPr>
                <w:b/>
              </w:rPr>
            </w:pPr>
            <w:r w:rsidRPr="00EF0300">
              <w:rPr>
                <w:rFonts w:ascii="Arial" w:hAnsi="Arial" w:cs="Arial"/>
              </w:rPr>
              <w:t>Oui</w:t>
            </w:r>
            <w:r w:rsidRPr="00EF0300">
              <w:t xml:space="preserve">  </w:t>
            </w:r>
            <w:r w:rsidRPr="00EF0300">
              <w:rPr>
                <w:rFonts w:ascii="Wingdings" w:hAnsi="Wingdings"/>
                <w:sz w:val="28"/>
                <w:szCs w:val="28"/>
              </w:rPr>
              <w:t></w:t>
            </w:r>
            <w:r w:rsidRPr="00EF0300">
              <w:t xml:space="preserve">     </w:t>
            </w:r>
            <w:r w:rsidRPr="00EF0300">
              <w:rPr>
                <w:rFonts w:ascii="Arial" w:hAnsi="Arial" w:cs="Arial"/>
              </w:rPr>
              <w:t>Non</w:t>
            </w:r>
            <w:r w:rsidRPr="00EF0300">
              <w:t xml:space="preserve">  </w:t>
            </w:r>
            <w:r w:rsidR="00300B4F" w:rsidRPr="00FA0C75">
              <w:rPr>
                <w:rFonts w:ascii="MS Gothic" w:eastAsia="MS Gothic" w:hAnsi="Arial" w:cs="Arial" w:hint="eastAsia"/>
                <w:sz w:val="28"/>
                <w:szCs w:val="28"/>
              </w:rPr>
              <w:t>☐</w:t>
            </w:r>
          </w:p>
        </w:tc>
        <w:tc>
          <w:tcPr>
            <w:tcW w:w="979" w:type="pct"/>
            <w:tcBorders>
              <w:top w:val="single" w:sz="12" w:space="0" w:color="auto"/>
              <w:right w:val="single" w:sz="12" w:space="0" w:color="auto"/>
            </w:tcBorders>
            <w:vAlign w:val="center"/>
          </w:tcPr>
          <w:p w14:paraId="500FB628" w14:textId="77777777" w:rsidR="000E07EF" w:rsidRPr="00B61DFD" w:rsidRDefault="00EF0300">
            <w:pPr>
              <w:keepNext/>
              <w:keepLines/>
              <w:widowControl/>
              <w:jc w:val="center"/>
              <w:rPr>
                <w:b/>
              </w:rPr>
            </w:pPr>
            <w:r w:rsidRPr="00EF0300">
              <w:rPr>
                <w:rFonts w:ascii="Arial" w:hAnsi="Arial" w:cs="Arial"/>
              </w:rPr>
              <w:t xml:space="preserve">Oui </w:t>
            </w:r>
            <w:r w:rsidRPr="00EF0300">
              <w:t xml:space="preserve"> </w:t>
            </w:r>
            <w:r w:rsidRPr="00EF0300">
              <w:rPr>
                <w:rFonts w:ascii="Wingdings" w:hAnsi="Wingdings"/>
                <w:sz w:val="28"/>
                <w:szCs w:val="28"/>
              </w:rPr>
              <w:t></w:t>
            </w:r>
            <w:r w:rsidRPr="00EF0300">
              <w:t xml:space="preserve">     </w:t>
            </w:r>
            <w:r w:rsidRPr="00EF0300">
              <w:rPr>
                <w:rFonts w:ascii="Arial" w:hAnsi="Arial" w:cs="Arial"/>
              </w:rPr>
              <w:t>Non</w:t>
            </w:r>
            <w:r w:rsidRPr="00EF0300">
              <w:t xml:space="preserve">  </w:t>
            </w:r>
            <w:r w:rsidR="00300B4F" w:rsidRPr="00FA0C75">
              <w:rPr>
                <w:rFonts w:ascii="MS Gothic" w:eastAsia="MS Gothic" w:hAnsi="Arial" w:cs="Arial" w:hint="eastAsia"/>
                <w:sz w:val="28"/>
                <w:szCs w:val="28"/>
              </w:rPr>
              <w:t>☐</w:t>
            </w:r>
          </w:p>
        </w:tc>
      </w:tr>
      <w:tr w:rsidR="006B1271" w:rsidRPr="00B61DFD" w14:paraId="093D7F12" w14:textId="77777777" w:rsidTr="00517F9B">
        <w:trPr>
          <w:trHeight w:val="851"/>
        </w:trPr>
        <w:tc>
          <w:tcPr>
            <w:tcW w:w="2085" w:type="pct"/>
            <w:tcBorders>
              <w:left w:val="single" w:sz="12" w:space="0" w:color="auto"/>
              <w:bottom w:val="single" w:sz="12" w:space="0" w:color="auto"/>
            </w:tcBorders>
          </w:tcPr>
          <w:p w14:paraId="7B027FD6" w14:textId="77777777" w:rsidR="00073081" w:rsidRDefault="00EF0300">
            <w:pPr>
              <w:keepNext/>
              <w:keepLines/>
              <w:widowControl/>
              <w:jc w:val="left"/>
              <w:rPr>
                <w:rFonts w:ascii="Arial" w:hAnsi="Arial" w:cs="Arial"/>
              </w:rPr>
            </w:pPr>
            <w:r w:rsidRPr="00EF0300">
              <w:rPr>
                <w:rFonts w:ascii="Arial" w:hAnsi="Arial" w:cs="Arial"/>
                <w:color w:val="000000"/>
                <w:kern w:val="0"/>
              </w:rPr>
              <w:t xml:space="preserve">Écris </w:t>
            </w:r>
            <w:r w:rsidR="006B1271">
              <w:rPr>
                <w:rFonts w:ascii="Arial" w:hAnsi="Arial" w:cs="Arial"/>
                <w:color w:val="000000"/>
                <w:kern w:val="0"/>
              </w:rPr>
              <w:t>le nom de la personne ou de l’organisme qui</w:t>
            </w:r>
            <w:r w:rsidRPr="00EF0300">
              <w:rPr>
                <w:rFonts w:ascii="Arial" w:hAnsi="Arial" w:cs="Arial"/>
                <w:color w:val="000000"/>
                <w:kern w:val="0"/>
              </w:rPr>
              <w:t xml:space="preserve"> publie le site.</w:t>
            </w:r>
          </w:p>
        </w:tc>
        <w:tc>
          <w:tcPr>
            <w:tcW w:w="968" w:type="pct"/>
            <w:tcBorders>
              <w:bottom w:val="single" w:sz="12" w:space="0" w:color="auto"/>
            </w:tcBorders>
            <w:vAlign w:val="center"/>
          </w:tcPr>
          <w:p w14:paraId="29EF4116" w14:textId="77777777" w:rsidR="000E07EF" w:rsidRPr="00B61DFD" w:rsidRDefault="00EF0300">
            <w:pPr>
              <w:keepNext/>
              <w:keepLines/>
              <w:widowControl/>
              <w:jc w:val="center"/>
            </w:pPr>
            <w:r w:rsidRPr="00EF0300">
              <w:rPr>
                <w:i/>
              </w:rPr>
              <w:t>Je ne sais pas</w:t>
            </w:r>
          </w:p>
        </w:tc>
        <w:tc>
          <w:tcPr>
            <w:tcW w:w="968" w:type="pct"/>
            <w:gridSpan w:val="2"/>
            <w:tcBorders>
              <w:bottom w:val="single" w:sz="12" w:space="0" w:color="auto"/>
            </w:tcBorders>
            <w:vAlign w:val="center"/>
          </w:tcPr>
          <w:p w14:paraId="5AA0A4B5" w14:textId="77777777" w:rsidR="000E07EF" w:rsidRPr="00B61DFD" w:rsidRDefault="00EF0300">
            <w:pPr>
              <w:keepNext/>
              <w:keepLines/>
              <w:widowControl/>
              <w:jc w:val="center"/>
              <w:outlineLvl w:val="6"/>
              <w:rPr>
                <w:i/>
              </w:rPr>
            </w:pPr>
            <w:r w:rsidRPr="00EF0300">
              <w:rPr>
                <w:i/>
              </w:rPr>
              <w:t>Université Laval</w:t>
            </w:r>
          </w:p>
        </w:tc>
        <w:tc>
          <w:tcPr>
            <w:tcW w:w="979" w:type="pct"/>
            <w:tcBorders>
              <w:bottom w:val="single" w:sz="12" w:space="0" w:color="auto"/>
              <w:right w:val="single" w:sz="12" w:space="0" w:color="auto"/>
            </w:tcBorders>
            <w:vAlign w:val="center"/>
          </w:tcPr>
          <w:p w14:paraId="5FDBAB0A" w14:textId="77777777" w:rsidR="000E07EF" w:rsidRPr="00B61DFD" w:rsidRDefault="00EF0300">
            <w:pPr>
              <w:keepNext/>
              <w:keepLines/>
              <w:widowControl/>
              <w:jc w:val="center"/>
            </w:pPr>
            <w:r w:rsidRPr="00EF0300">
              <w:rPr>
                <w:i/>
              </w:rPr>
              <w:t>Wikipédia</w:t>
            </w:r>
          </w:p>
        </w:tc>
      </w:tr>
    </w:tbl>
    <w:p w14:paraId="17408040" w14:textId="77777777" w:rsidR="003A745D" w:rsidRPr="00B61DFD" w:rsidRDefault="003A745D" w:rsidP="003B15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b/>
          <w:bCs/>
          <w:color w:val="000000"/>
          <w:kern w:val="0"/>
        </w:rPr>
      </w:pPr>
    </w:p>
    <w:tbl>
      <w:tblPr>
        <w:tblStyle w:val="Grilledutableau"/>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96"/>
        <w:gridCol w:w="2551"/>
        <w:gridCol w:w="2551"/>
        <w:gridCol w:w="2580"/>
      </w:tblGrid>
      <w:tr w:rsidR="003A745D" w:rsidRPr="00B61DFD" w14:paraId="00B607E1" w14:textId="77777777" w:rsidTr="00517F9B">
        <w:trPr>
          <w:trHeight w:val="957"/>
        </w:trPr>
        <w:tc>
          <w:tcPr>
            <w:tcW w:w="2085" w:type="pct"/>
            <w:tcBorders>
              <w:top w:val="single" w:sz="12" w:space="0" w:color="auto"/>
              <w:left w:val="single" w:sz="12" w:space="0" w:color="auto"/>
              <w:bottom w:val="single" w:sz="18" w:space="0" w:color="auto"/>
            </w:tcBorders>
          </w:tcPr>
          <w:p w14:paraId="2084DF42" w14:textId="77777777" w:rsidR="003A745D" w:rsidRPr="00B61DFD" w:rsidRDefault="003A745D" w:rsidP="003A745D">
            <w:pPr>
              <w:keepNext/>
              <w:keepLines/>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left"/>
              <w:rPr>
                <w:b/>
              </w:rPr>
            </w:pPr>
          </w:p>
        </w:tc>
        <w:tc>
          <w:tcPr>
            <w:tcW w:w="968" w:type="pct"/>
            <w:tcBorders>
              <w:top w:val="single" w:sz="12" w:space="0" w:color="auto"/>
              <w:bottom w:val="single" w:sz="18" w:space="0" w:color="auto"/>
            </w:tcBorders>
          </w:tcPr>
          <w:p w14:paraId="2475AFCF" w14:textId="77777777" w:rsidR="003A745D" w:rsidRPr="00B61DFD" w:rsidRDefault="00EF0300" w:rsidP="003A745D">
            <w:pPr>
              <w:keepNext/>
              <w:keepLines/>
              <w:widowControl/>
              <w:jc w:val="center"/>
              <w:rPr>
                <w:rFonts w:ascii="Arial" w:hAnsi="Arial" w:cs="Arial"/>
                <w:b/>
              </w:rPr>
            </w:pPr>
            <w:r w:rsidRPr="00EF0300">
              <w:rPr>
                <w:rFonts w:ascii="Arial" w:hAnsi="Arial" w:cs="Arial"/>
                <w:b/>
              </w:rPr>
              <w:t>Site 1</w:t>
            </w:r>
          </w:p>
          <w:p w14:paraId="51E660F4" w14:textId="77777777" w:rsidR="003A745D" w:rsidRPr="00B61DFD" w:rsidRDefault="00EF0300" w:rsidP="003A745D">
            <w:pPr>
              <w:keepNext/>
              <w:keepLines/>
              <w:widowControl/>
              <w:jc w:val="center"/>
              <w:rPr>
                <w:b/>
                <w:i/>
              </w:rPr>
            </w:pPr>
            <w:r w:rsidRPr="00EF0300">
              <w:rPr>
                <w:b/>
                <w:i/>
              </w:rPr>
              <w:t xml:space="preserve">Le dahu en voie </w:t>
            </w:r>
          </w:p>
          <w:p w14:paraId="0E2258CB" w14:textId="77777777" w:rsidR="003A745D" w:rsidRPr="00B61DFD" w:rsidRDefault="00EF0300" w:rsidP="003A745D">
            <w:pPr>
              <w:keepNext/>
              <w:keepLines/>
              <w:widowControl/>
              <w:jc w:val="center"/>
              <w:rPr>
                <w:b/>
                <w:i/>
              </w:rPr>
            </w:pPr>
            <w:r w:rsidRPr="00EF0300">
              <w:rPr>
                <w:b/>
                <w:i/>
              </w:rPr>
              <w:t>de disparition</w:t>
            </w:r>
          </w:p>
        </w:tc>
        <w:tc>
          <w:tcPr>
            <w:tcW w:w="968" w:type="pct"/>
            <w:tcBorders>
              <w:top w:val="single" w:sz="12" w:space="0" w:color="auto"/>
              <w:bottom w:val="single" w:sz="18" w:space="0" w:color="auto"/>
            </w:tcBorders>
          </w:tcPr>
          <w:p w14:paraId="56B529A7" w14:textId="77777777" w:rsidR="003A745D" w:rsidRPr="00B61DFD" w:rsidRDefault="00EF0300" w:rsidP="003A745D">
            <w:pPr>
              <w:keepNext/>
              <w:keepLines/>
              <w:widowControl/>
              <w:jc w:val="center"/>
              <w:rPr>
                <w:rFonts w:ascii="Arial" w:hAnsi="Arial" w:cs="Arial"/>
                <w:b/>
              </w:rPr>
            </w:pPr>
            <w:r w:rsidRPr="00EF0300">
              <w:rPr>
                <w:rFonts w:ascii="Arial" w:hAnsi="Arial" w:cs="Arial"/>
                <w:b/>
              </w:rPr>
              <w:t>Site 2</w:t>
            </w:r>
          </w:p>
          <w:p w14:paraId="7F0BD790" w14:textId="77777777" w:rsidR="003A745D" w:rsidRPr="00B61DFD" w:rsidRDefault="00EF0300" w:rsidP="003A745D">
            <w:pPr>
              <w:keepNext/>
              <w:keepLines/>
              <w:widowControl/>
              <w:jc w:val="center"/>
              <w:rPr>
                <w:b/>
              </w:rPr>
            </w:pPr>
            <w:r w:rsidRPr="00EF0300">
              <w:rPr>
                <w:b/>
                <w:i/>
              </w:rPr>
              <w:t>Le dahu – Université Laval</w:t>
            </w:r>
          </w:p>
        </w:tc>
        <w:tc>
          <w:tcPr>
            <w:tcW w:w="979" w:type="pct"/>
            <w:tcBorders>
              <w:top w:val="single" w:sz="12" w:space="0" w:color="auto"/>
              <w:bottom w:val="single" w:sz="18" w:space="0" w:color="auto"/>
              <w:right w:val="single" w:sz="12" w:space="0" w:color="auto"/>
            </w:tcBorders>
          </w:tcPr>
          <w:p w14:paraId="04599EBC" w14:textId="77777777" w:rsidR="003A745D" w:rsidRPr="00B61DFD" w:rsidRDefault="00EF0300" w:rsidP="003A745D">
            <w:pPr>
              <w:keepNext/>
              <w:keepLines/>
              <w:widowControl/>
              <w:jc w:val="center"/>
              <w:rPr>
                <w:rFonts w:ascii="Arial" w:hAnsi="Arial" w:cs="Arial"/>
                <w:b/>
              </w:rPr>
            </w:pPr>
            <w:r w:rsidRPr="00EF0300">
              <w:rPr>
                <w:rFonts w:ascii="Arial" w:hAnsi="Arial" w:cs="Arial"/>
                <w:b/>
              </w:rPr>
              <w:t>Site 3</w:t>
            </w:r>
          </w:p>
          <w:p w14:paraId="7D2B49AA" w14:textId="77777777" w:rsidR="003A745D" w:rsidRPr="00B61DFD" w:rsidRDefault="00EF0300" w:rsidP="003A745D">
            <w:pPr>
              <w:keepNext/>
              <w:keepLines/>
              <w:widowControl/>
              <w:jc w:val="center"/>
              <w:rPr>
                <w:b/>
              </w:rPr>
            </w:pPr>
            <w:r w:rsidRPr="00EF0300">
              <w:rPr>
                <w:b/>
                <w:i/>
              </w:rPr>
              <w:t>Dahu – Wikipédia</w:t>
            </w:r>
          </w:p>
        </w:tc>
      </w:tr>
      <w:tr w:rsidR="003A745D" w:rsidRPr="00B61DFD" w14:paraId="74BC9297" w14:textId="77777777" w:rsidTr="00517F9B">
        <w:trPr>
          <w:trHeight w:val="529"/>
        </w:trPr>
        <w:tc>
          <w:tcPr>
            <w:tcW w:w="2085" w:type="pct"/>
            <w:tcBorders>
              <w:top w:val="single" w:sz="12" w:space="0" w:color="auto"/>
              <w:left w:val="single" w:sz="12" w:space="0" w:color="auto"/>
              <w:bottom w:val="single" w:sz="8" w:space="0" w:color="auto"/>
            </w:tcBorders>
            <w:vAlign w:val="center"/>
          </w:tcPr>
          <w:p w14:paraId="625905CC" w14:textId="77777777" w:rsidR="003A745D" w:rsidRPr="00B61DFD" w:rsidRDefault="00EF0300" w:rsidP="003A745D">
            <w:pPr>
              <w:keepNext/>
              <w:keepLines/>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jc w:val="left"/>
              <w:rPr>
                <w:rFonts w:ascii="Arial" w:hAnsi="Arial" w:cs="Arial"/>
                <w:b/>
              </w:rPr>
            </w:pPr>
            <w:r w:rsidRPr="00EF0300">
              <w:rPr>
                <w:rFonts w:ascii="Arial" w:hAnsi="Arial" w:cs="Arial"/>
                <w:b/>
              </w:rPr>
              <w:t>3. Le site est-il objectif ?</w:t>
            </w:r>
          </w:p>
          <w:p w14:paraId="0C4052C2" w14:textId="77777777" w:rsidR="00073081" w:rsidRDefault="00EF0300">
            <w:pPr>
              <w:keepNext/>
              <w:keepLines/>
              <w:spacing w:before="120"/>
              <w:jc w:val="left"/>
              <w:outlineLvl w:val="6"/>
              <w:rPr>
                <w:rFonts w:ascii="Arial" w:hAnsi="Arial" w:cs="Arial"/>
                <w:i/>
              </w:rPr>
            </w:pPr>
            <w:r w:rsidRPr="00EF0300">
              <w:rPr>
                <w:rFonts w:ascii="Arial" w:hAnsi="Arial" w:cs="Arial"/>
                <w:i/>
              </w:rPr>
              <w:t>Le site expose des faits.</w:t>
            </w:r>
          </w:p>
          <w:p w14:paraId="1AB38DC8" w14:textId="77777777" w:rsidR="00073081" w:rsidRDefault="00EF0300">
            <w:pPr>
              <w:keepNext/>
              <w:keepLines/>
              <w:spacing w:before="120"/>
              <w:jc w:val="left"/>
              <w:outlineLvl w:val="6"/>
              <w:rPr>
                <w:rFonts w:ascii="Arial" w:hAnsi="Arial" w:cs="Arial"/>
                <w:i/>
              </w:rPr>
            </w:pPr>
            <w:r w:rsidRPr="00EF0300">
              <w:rPr>
                <w:rFonts w:ascii="Arial" w:hAnsi="Arial" w:cs="Arial"/>
                <w:i/>
              </w:rPr>
              <w:t>L’auteur ne tente pas d’influencer le lecteur.</w:t>
            </w:r>
          </w:p>
          <w:p w14:paraId="7552F90F" w14:textId="77777777" w:rsidR="00073081" w:rsidRDefault="00EF0300">
            <w:pPr>
              <w:keepNext/>
              <w:keepLines/>
              <w:spacing w:before="120" w:after="120"/>
              <w:jc w:val="left"/>
              <w:outlineLvl w:val="6"/>
              <w:rPr>
                <w:rFonts w:ascii="Arial" w:hAnsi="Arial" w:cs="Arial"/>
                <w:i/>
              </w:rPr>
            </w:pPr>
            <w:r w:rsidRPr="00EF0300">
              <w:rPr>
                <w:rFonts w:ascii="Arial" w:hAnsi="Arial" w:cs="Arial"/>
                <w:i/>
              </w:rPr>
              <w:t>L’auteur ne tente pas de vendre un produit.</w:t>
            </w:r>
          </w:p>
          <w:p w14:paraId="0B29B8A0" w14:textId="77777777" w:rsidR="00073081" w:rsidRDefault="00073081">
            <w:pPr>
              <w:keepNext/>
              <w:keepLines/>
              <w:spacing w:before="120" w:after="120"/>
              <w:jc w:val="left"/>
              <w:outlineLvl w:val="6"/>
              <w:rPr>
                <w:rFonts w:ascii="Arial" w:hAnsi="Arial" w:cs="Arial"/>
                <w:b/>
              </w:rPr>
            </w:pPr>
          </w:p>
        </w:tc>
        <w:tc>
          <w:tcPr>
            <w:tcW w:w="968" w:type="pct"/>
            <w:tcBorders>
              <w:top w:val="single" w:sz="12" w:space="0" w:color="auto"/>
              <w:bottom w:val="single" w:sz="8" w:space="0" w:color="auto"/>
            </w:tcBorders>
            <w:vAlign w:val="center"/>
          </w:tcPr>
          <w:p w14:paraId="5A9C957C" w14:textId="77777777" w:rsidR="003A745D" w:rsidRPr="00B61DFD" w:rsidRDefault="00EF0300" w:rsidP="003A745D">
            <w:pPr>
              <w:keepNext/>
              <w:keepLines/>
              <w:widowControl/>
              <w:jc w:val="center"/>
            </w:pPr>
            <w:r w:rsidRPr="00EF0300">
              <w:rPr>
                <w:rFonts w:ascii="Arial" w:hAnsi="Arial" w:cs="Arial"/>
              </w:rPr>
              <w:t xml:space="preserve">Oui </w:t>
            </w:r>
            <w:r w:rsidRPr="00EF0300">
              <w:t xml:space="preserve"> </w:t>
            </w:r>
            <w:r w:rsidRPr="00EF0300">
              <w:rPr>
                <w:rFonts w:ascii="Wingdings" w:hAnsi="Wingdings"/>
                <w:sz w:val="28"/>
                <w:szCs w:val="28"/>
              </w:rPr>
              <w:t></w:t>
            </w:r>
            <w:r w:rsidRPr="00EF0300">
              <w:t xml:space="preserve">     </w:t>
            </w:r>
            <w:r w:rsidRPr="00EF0300">
              <w:rPr>
                <w:rFonts w:ascii="Arial" w:hAnsi="Arial" w:cs="Arial"/>
              </w:rPr>
              <w:t xml:space="preserve">Non </w:t>
            </w:r>
            <w:r w:rsidRPr="00EF0300">
              <w:t xml:space="preserve"> </w:t>
            </w:r>
            <w:r w:rsidR="00300B4F" w:rsidRPr="00FA0C75">
              <w:rPr>
                <w:rFonts w:ascii="MS Gothic" w:eastAsia="MS Gothic" w:hAnsi="Arial" w:cs="Arial" w:hint="eastAsia"/>
                <w:sz w:val="28"/>
                <w:szCs w:val="28"/>
              </w:rPr>
              <w:t>☐</w:t>
            </w:r>
          </w:p>
        </w:tc>
        <w:tc>
          <w:tcPr>
            <w:tcW w:w="968" w:type="pct"/>
            <w:tcBorders>
              <w:top w:val="single" w:sz="12" w:space="0" w:color="auto"/>
              <w:bottom w:val="single" w:sz="8" w:space="0" w:color="auto"/>
            </w:tcBorders>
            <w:vAlign w:val="center"/>
          </w:tcPr>
          <w:p w14:paraId="441F9B33" w14:textId="77777777" w:rsidR="003A745D" w:rsidRPr="00B61DFD" w:rsidRDefault="00EF0300" w:rsidP="003A745D">
            <w:pPr>
              <w:keepNext/>
              <w:keepLines/>
              <w:widowControl/>
              <w:jc w:val="center"/>
              <w:rPr>
                <w:b/>
              </w:rPr>
            </w:pPr>
            <w:r w:rsidRPr="00EF0300">
              <w:rPr>
                <w:rFonts w:ascii="Arial" w:hAnsi="Arial" w:cs="Arial"/>
              </w:rPr>
              <w:t xml:space="preserve">Oui </w:t>
            </w:r>
            <w:r w:rsidRPr="00EF0300">
              <w:t xml:space="preserve"> </w:t>
            </w:r>
            <w:r w:rsidRPr="00EF0300">
              <w:rPr>
                <w:rFonts w:ascii="Wingdings" w:hAnsi="Wingdings"/>
                <w:sz w:val="28"/>
                <w:szCs w:val="28"/>
              </w:rPr>
              <w:t></w:t>
            </w:r>
            <w:r w:rsidRPr="00EF0300">
              <w:t xml:space="preserve">     </w:t>
            </w:r>
            <w:r w:rsidRPr="00EF0300">
              <w:rPr>
                <w:rFonts w:ascii="Arial" w:hAnsi="Arial" w:cs="Arial"/>
              </w:rPr>
              <w:t xml:space="preserve">Non </w:t>
            </w:r>
            <w:r w:rsidRPr="00EF0300">
              <w:t xml:space="preserve"> </w:t>
            </w:r>
            <w:r w:rsidR="00300B4F" w:rsidRPr="00FA0C75">
              <w:rPr>
                <w:rFonts w:ascii="MS Gothic" w:eastAsia="MS Gothic" w:hAnsi="Arial" w:cs="Arial" w:hint="eastAsia"/>
                <w:sz w:val="28"/>
                <w:szCs w:val="28"/>
              </w:rPr>
              <w:t>☐</w:t>
            </w:r>
          </w:p>
        </w:tc>
        <w:tc>
          <w:tcPr>
            <w:tcW w:w="979" w:type="pct"/>
            <w:tcBorders>
              <w:top w:val="single" w:sz="12" w:space="0" w:color="auto"/>
              <w:bottom w:val="single" w:sz="8" w:space="0" w:color="auto"/>
              <w:right w:val="single" w:sz="12" w:space="0" w:color="auto"/>
            </w:tcBorders>
            <w:vAlign w:val="center"/>
          </w:tcPr>
          <w:p w14:paraId="0B91D59D" w14:textId="77777777" w:rsidR="003A745D" w:rsidRPr="00B61DFD" w:rsidRDefault="00EF0300" w:rsidP="003A745D">
            <w:pPr>
              <w:keepNext/>
              <w:keepLines/>
              <w:widowControl/>
              <w:jc w:val="center"/>
              <w:rPr>
                <w:b/>
              </w:rPr>
            </w:pPr>
            <w:r w:rsidRPr="00EF0300">
              <w:rPr>
                <w:rFonts w:ascii="Arial" w:hAnsi="Arial" w:cs="Arial"/>
              </w:rPr>
              <w:t>Oui</w:t>
            </w:r>
            <w:r w:rsidRPr="00EF0300">
              <w:t xml:space="preserve">  </w:t>
            </w:r>
            <w:r w:rsidRPr="00EF0300">
              <w:rPr>
                <w:rFonts w:ascii="Wingdings" w:hAnsi="Wingdings"/>
                <w:sz w:val="28"/>
                <w:szCs w:val="28"/>
              </w:rPr>
              <w:t></w:t>
            </w:r>
            <w:r w:rsidRPr="00EF0300">
              <w:t xml:space="preserve">     </w:t>
            </w:r>
            <w:r w:rsidRPr="00EF0300">
              <w:rPr>
                <w:rFonts w:ascii="Arial" w:hAnsi="Arial" w:cs="Arial"/>
              </w:rPr>
              <w:t>Non</w:t>
            </w:r>
            <w:r w:rsidRPr="00EF0300">
              <w:t xml:space="preserve">  </w:t>
            </w:r>
            <w:r w:rsidR="00300B4F" w:rsidRPr="00FA0C75">
              <w:rPr>
                <w:rFonts w:ascii="MS Gothic" w:eastAsia="MS Gothic" w:hAnsi="Arial" w:cs="Arial" w:hint="eastAsia"/>
                <w:sz w:val="28"/>
                <w:szCs w:val="28"/>
              </w:rPr>
              <w:t>☐</w:t>
            </w:r>
          </w:p>
        </w:tc>
      </w:tr>
      <w:tr w:rsidR="003A745D" w:rsidRPr="00B61DFD" w14:paraId="4C67536A" w14:textId="77777777" w:rsidTr="00517F9B">
        <w:trPr>
          <w:trHeight w:val="529"/>
        </w:trPr>
        <w:tc>
          <w:tcPr>
            <w:tcW w:w="2085" w:type="pct"/>
            <w:tcBorders>
              <w:top w:val="single" w:sz="12" w:space="0" w:color="auto"/>
              <w:left w:val="single" w:sz="12" w:space="0" w:color="auto"/>
              <w:bottom w:val="single" w:sz="8" w:space="0" w:color="auto"/>
            </w:tcBorders>
            <w:vAlign w:val="center"/>
          </w:tcPr>
          <w:p w14:paraId="0150B1A8" w14:textId="77777777" w:rsidR="003A745D" w:rsidRPr="00B61DFD" w:rsidRDefault="00EF0300" w:rsidP="003A745D">
            <w:pPr>
              <w:keepNext/>
              <w:keepLines/>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jc w:val="left"/>
              <w:rPr>
                <w:rFonts w:ascii="Arial" w:hAnsi="Arial" w:cs="Arial"/>
                <w:b/>
                <w:color w:val="000000"/>
                <w:kern w:val="0"/>
              </w:rPr>
            </w:pPr>
            <w:r w:rsidRPr="00EF0300">
              <w:rPr>
                <w:rFonts w:ascii="Arial" w:hAnsi="Arial" w:cs="Arial"/>
                <w:b/>
              </w:rPr>
              <w:t xml:space="preserve">4. </w:t>
            </w:r>
            <w:r w:rsidRPr="00EF0300">
              <w:rPr>
                <w:rFonts w:ascii="Arial" w:hAnsi="Arial" w:cs="Arial"/>
                <w:b/>
                <w:color w:val="000000"/>
                <w:kern w:val="0"/>
              </w:rPr>
              <w:t>L’information est-elle appuyée par des référence</w:t>
            </w:r>
            <w:r w:rsidR="00DA1297">
              <w:rPr>
                <w:rFonts w:ascii="Arial" w:hAnsi="Arial" w:cs="Arial"/>
                <w:b/>
                <w:color w:val="000000"/>
                <w:kern w:val="0"/>
              </w:rPr>
              <w:t>s</w:t>
            </w:r>
            <w:r w:rsidRPr="00EF0300">
              <w:rPr>
                <w:rFonts w:ascii="Arial" w:hAnsi="Arial" w:cs="Arial"/>
                <w:b/>
                <w:color w:val="000000"/>
                <w:kern w:val="0"/>
              </w:rPr>
              <w:t> </w:t>
            </w:r>
            <w:r w:rsidRPr="00EF0300">
              <w:rPr>
                <w:rFonts w:ascii="Arial" w:hAnsi="Arial" w:cs="Arial"/>
                <w:b/>
              </w:rPr>
              <w:t>?</w:t>
            </w:r>
          </w:p>
          <w:p w14:paraId="0FBC24D2" w14:textId="77777777" w:rsidR="00073081" w:rsidRDefault="00DA1297">
            <w:pPr>
              <w:keepNext/>
              <w:keepLines/>
              <w:spacing w:before="120"/>
              <w:jc w:val="left"/>
              <w:outlineLvl w:val="6"/>
              <w:rPr>
                <w:rFonts w:ascii="Arial" w:hAnsi="Arial" w:cs="Arial"/>
                <w:i/>
              </w:rPr>
            </w:pPr>
            <w:r>
              <w:rPr>
                <w:rFonts w:ascii="Arial" w:hAnsi="Arial" w:cs="Arial"/>
                <w:i/>
              </w:rPr>
              <w:t>Il y a des références.</w:t>
            </w:r>
          </w:p>
          <w:p w14:paraId="3FDD34E7" w14:textId="77777777" w:rsidR="00073081" w:rsidRDefault="00DA1297">
            <w:pPr>
              <w:keepNext/>
              <w:keepLines/>
              <w:spacing w:before="120"/>
              <w:jc w:val="left"/>
              <w:outlineLvl w:val="6"/>
              <w:rPr>
                <w:rFonts w:ascii="Arial" w:hAnsi="Arial" w:cs="Arial"/>
                <w:i/>
              </w:rPr>
            </w:pPr>
            <w:r>
              <w:rPr>
                <w:rFonts w:ascii="Arial" w:hAnsi="Arial" w:cs="Arial"/>
                <w:i/>
              </w:rPr>
              <w:t>Les références sont fiables.</w:t>
            </w:r>
          </w:p>
          <w:p w14:paraId="24435221" w14:textId="77777777" w:rsidR="00073081" w:rsidRDefault="00073081">
            <w:pPr>
              <w:keepNext/>
              <w:keepLines/>
              <w:spacing w:before="120"/>
              <w:jc w:val="left"/>
              <w:outlineLvl w:val="6"/>
              <w:rPr>
                <w:rFonts w:ascii="Arial" w:hAnsi="Arial" w:cs="Arial"/>
                <w:i/>
              </w:rPr>
            </w:pPr>
          </w:p>
        </w:tc>
        <w:tc>
          <w:tcPr>
            <w:tcW w:w="968" w:type="pct"/>
            <w:tcBorders>
              <w:top w:val="single" w:sz="12" w:space="0" w:color="auto"/>
              <w:bottom w:val="single" w:sz="8" w:space="0" w:color="auto"/>
            </w:tcBorders>
            <w:vAlign w:val="center"/>
          </w:tcPr>
          <w:p w14:paraId="45B293CE" w14:textId="77777777" w:rsidR="003A745D" w:rsidRPr="00B61DFD" w:rsidRDefault="00EF0300" w:rsidP="003A745D">
            <w:pPr>
              <w:keepNext/>
              <w:keepLines/>
              <w:widowControl/>
              <w:jc w:val="center"/>
            </w:pPr>
            <w:r w:rsidRPr="00EF0300">
              <w:rPr>
                <w:rFonts w:ascii="Arial" w:hAnsi="Arial" w:cs="Arial"/>
              </w:rPr>
              <w:t xml:space="preserve">Oui </w:t>
            </w:r>
            <w:r w:rsidRPr="00EF0300">
              <w:t xml:space="preserve"> </w:t>
            </w:r>
            <w:r w:rsidR="00300B4F" w:rsidRPr="00FA0C75">
              <w:rPr>
                <w:rFonts w:ascii="MS Gothic" w:eastAsia="MS Gothic" w:hAnsi="Arial" w:cs="Arial" w:hint="eastAsia"/>
                <w:sz w:val="28"/>
                <w:szCs w:val="28"/>
              </w:rPr>
              <w:t>☐</w:t>
            </w:r>
            <w:r w:rsidRPr="00EF0300">
              <w:t xml:space="preserve">     </w:t>
            </w:r>
            <w:r w:rsidRPr="00EF0300">
              <w:rPr>
                <w:rFonts w:ascii="Arial" w:hAnsi="Arial" w:cs="Arial"/>
              </w:rPr>
              <w:t>Non</w:t>
            </w:r>
            <w:r w:rsidRPr="00EF0300">
              <w:t xml:space="preserve">  </w:t>
            </w:r>
            <w:r w:rsidRPr="00EF0300">
              <w:rPr>
                <w:rFonts w:ascii="Wingdings" w:hAnsi="Wingdings"/>
                <w:sz w:val="28"/>
                <w:szCs w:val="28"/>
              </w:rPr>
              <w:t></w:t>
            </w:r>
          </w:p>
        </w:tc>
        <w:tc>
          <w:tcPr>
            <w:tcW w:w="968" w:type="pct"/>
            <w:tcBorders>
              <w:top w:val="single" w:sz="12" w:space="0" w:color="auto"/>
              <w:bottom w:val="single" w:sz="8" w:space="0" w:color="auto"/>
            </w:tcBorders>
            <w:vAlign w:val="center"/>
          </w:tcPr>
          <w:p w14:paraId="6EDD1B2D" w14:textId="77777777" w:rsidR="003A745D" w:rsidRPr="00B61DFD" w:rsidRDefault="00EF0300" w:rsidP="003A745D">
            <w:pPr>
              <w:keepNext/>
              <w:keepLines/>
              <w:widowControl/>
              <w:jc w:val="center"/>
              <w:rPr>
                <w:b/>
              </w:rPr>
            </w:pPr>
            <w:r w:rsidRPr="00EF0300">
              <w:rPr>
                <w:rFonts w:ascii="Arial" w:hAnsi="Arial" w:cs="Arial"/>
              </w:rPr>
              <w:t>Oui</w:t>
            </w:r>
            <w:r w:rsidRPr="00EF0300">
              <w:t xml:space="preserve">  </w:t>
            </w:r>
            <w:r w:rsidRPr="00EF0300">
              <w:rPr>
                <w:rFonts w:ascii="Wingdings" w:hAnsi="Wingdings"/>
                <w:sz w:val="28"/>
                <w:szCs w:val="28"/>
              </w:rPr>
              <w:t></w:t>
            </w:r>
            <w:r w:rsidRPr="00EF0300">
              <w:t xml:space="preserve">     </w:t>
            </w:r>
            <w:r w:rsidRPr="00EF0300">
              <w:rPr>
                <w:rFonts w:ascii="Arial" w:hAnsi="Arial" w:cs="Arial"/>
              </w:rPr>
              <w:t>Non</w:t>
            </w:r>
            <w:r w:rsidRPr="00EF0300">
              <w:t xml:space="preserve">  </w:t>
            </w:r>
            <w:r w:rsidR="00300B4F" w:rsidRPr="00FA0C75">
              <w:rPr>
                <w:rFonts w:ascii="MS Gothic" w:eastAsia="MS Gothic" w:hAnsi="Arial" w:cs="Arial" w:hint="eastAsia"/>
                <w:sz w:val="28"/>
                <w:szCs w:val="28"/>
              </w:rPr>
              <w:t>☐</w:t>
            </w:r>
          </w:p>
        </w:tc>
        <w:tc>
          <w:tcPr>
            <w:tcW w:w="979" w:type="pct"/>
            <w:tcBorders>
              <w:top w:val="single" w:sz="12" w:space="0" w:color="auto"/>
              <w:bottom w:val="single" w:sz="8" w:space="0" w:color="auto"/>
              <w:right w:val="single" w:sz="12" w:space="0" w:color="auto"/>
            </w:tcBorders>
            <w:vAlign w:val="center"/>
          </w:tcPr>
          <w:p w14:paraId="33688948" w14:textId="77777777" w:rsidR="003A745D" w:rsidRPr="00B61DFD" w:rsidRDefault="00EF0300" w:rsidP="003A745D">
            <w:pPr>
              <w:keepNext/>
              <w:keepLines/>
              <w:widowControl/>
              <w:jc w:val="center"/>
              <w:rPr>
                <w:b/>
              </w:rPr>
            </w:pPr>
            <w:r w:rsidRPr="00EF0300">
              <w:rPr>
                <w:rFonts w:ascii="Arial" w:hAnsi="Arial" w:cs="Arial"/>
              </w:rPr>
              <w:t xml:space="preserve">Oui </w:t>
            </w:r>
            <w:r w:rsidRPr="00EF0300">
              <w:t xml:space="preserve"> </w:t>
            </w:r>
            <w:r w:rsidRPr="00EF0300">
              <w:rPr>
                <w:rFonts w:ascii="Wingdings" w:hAnsi="Wingdings"/>
                <w:sz w:val="28"/>
                <w:szCs w:val="28"/>
              </w:rPr>
              <w:t></w:t>
            </w:r>
            <w:r w:rsidRPr="00EF0300">
              <w:t xml:space="preserve">     </w:t>
            </w:r>
            <w:r w:rsidRPr="00EF0300">
              <w:rPr>
                <w:rFonts w:ascii="Arial" w:hAnsi="Arial" w:cs="Arial"/>
              </w:rPr>
              <w:t>Non</w:t>
            </w:r>
            <w:r w:rsidRPr="00EF0300">
              <w:t xml:space="preserve">  </w:t>
            </w:r>
            <w:r w:rsidR="00300B4F" w:rsidRPr="00FA0C75">
              <w:rPr>
                <w:rFonts w:ascii="MS Gothic" w:eastAsia="MS Gothic" w:hAnsi="Arial" w:cs="Arial" w:hint="eastAsia"/>
                <w:sz w:val="28"/>
                <w:szCs w:val="28"/>
              </w:rPr>
              <w:t>☐</w:t>
            </w:r>
          </w:p>
        </w:tc>
      </w:tr>
      <w:tr w:rsidR="003A745D" w:rsidRPr="00B61DFD" w14:paraId="34CF6F06" w14:textId="77777777" w:rsidTr="00517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2085" w:type="pct"/>
            <w:tcBorders>
              <w:top w:val="single" w:sz="12" w:space="0" w:color="auto"/>
              <w:left w:val="single" w:sz="12" w:space="0" w:color="auto"/>
            </w:tcBorders>
            <w:vAlign w:val="center"/>
          </w:tcPr>
          <w:p w14:paraId="32F7F58E" w14:textId="77777777" w:rsidR="003A745D" w:rsidRPr="00B61DFD" w:rsidRDefault="00EF0300" w:rsidP="003A745D">
            <w:pPr>
              <w:keepNext/>
              <w:keepLines/>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jc w:val="left"/>
              <w:rPr>
                <w:rFonts w:ascii="Arial" w:hAnsi="Arial" w:cs="Arial"/>
                <w:b/>
              </w:rPr>
            </w:pPr>
            <w:r w:rsidRPr="00EF0300">
              <w:rPr>
                <w:rFonts w:ascii="Arial" w:hAnsi="Arial" w:cs="Arial"/>
                <w:b/>
              </w:rPr>
              <w:t xml:space="preserve">5. </w:t>
            </w:r>
            <w:r w:rsidRPr="00EF0300">
              <w:rPr>
                <w:rFonts w:ascii="Arial" w:hAnsi="Arial" w:cs="Arial"/>
                <w:b/>
                <w:color w:val="000000"/>
                <w:kern w:val="0"/>
              </w:rPr>
              <w:t>Le contenu est-il récent</w:t>
            </w:r>
            <w:r w:rsidRPr="00EF0300">
              <w:rPr>
                <w:rFonts w:ascii="Arial" w:hAnsi="Arial" w:cs="Arial"/>
                <w:b/>
              </w:rPr>
              <w:t>?</w:t>
            </w:r>
          </w:p>
          <w:p w14:paraId="6D941F93" w14:textId="77777777" w:rsidR="00073081" w:rsidRDefault="00EF0300">
            <w:pPr>
              <w:keepNext/>
              <w:keepLines/>
              <w:spacing w:before="120"/>
              <w:jc w:val="left"/>
              <w:outlineLvl w:val="6"/>
              <w:rPr>
                <w:rFonts w:ascii="Arial" w:hAnsi="Arial" w:cs="Arial"/>
                <w:i/>
              </w:rPr>
            </w:pPr>
            <w:r w:rsidRPr="00EF0300">
              <w:rPr>
                <w:rFonts w:ascii="Arial" w:hAnsi="Arial" w:cs="Arial"/>
                <w:i/>
              </w:rPr>
              <w:t>La date de mise à jour est récente.</w:t>
            </w:r>
          </w:p>
          <w:p w14:paraId="668C462F" w14:textId="77777777" w:rsidR="00073081" w:rsidRDefault="00EF0300">
            <w:pPr>
              <w:keepNext/>
              <w:keepLines/>
              <w:spacing w:before="120"/>
              <w:jc w:val="left"/>
              <w:outlineLvl w:val="6"/>
              <w:rPr>
                <w:rFonts w:ascii="Arial" w:hAnsi="Arial" w:cs="Arial"/>
                <w:i/>
              </w:rPr>
            </w:pPr>
            <w:r w:rsidRPr="00EF0300">
              <w:rPr>
                <w:rFonts w:ascii="Arial" w:hAnsi="Arial" w:cs="Arial"/>
                <w:i/>
              </w:rPr>
              <w:t>Les hyperliens sont fonctionnels.</w:t>
            </w:r>
          </w:p>
          <w:p w14:paraId="2E6D559D" w14:textId="77777777" w:rsidR="00073081" w:rsidRDefault="00073081">
            <w:pPr>
              <w:keepNext/>
              <w:keepLines/>
              <w:spacing w:before="120"/>
              <w:jc w:val="left"/>
              <w:outlineLvl w:val="6"/>
              <w:rPr>
                <w:rFonts w:ascii="Arial" w:hAnsi="Arial" w:cs="Arial"/>
                <w:i/>
              </w:rPr>
            </w:pPr>
          </w:p>
        </w:tc>
        <w:tc>
          <w:tcPr>
            <w:tcW w:w="968" w:type="pct"/>
            <w:tcBorders>
              <w:top w:val="single" w:sz="12" w:space="0" w:color="auto"/>
            </w:tcBorders>
            <w:vAlign w:val="center"/>
          </w:tcPr>
          <w:p w14:paraId="337A2806" w14:textId="77777777" w:rsidR="003A745D" w:rsidRPr="00B61DFD" w:rsidRDefault="00EF0300" w:rsidP="003A745D">
            <w:pPr>
              <w:keepNext/>
              <w:keepLines/>
              <w:widowControl/>
              <w:jc w:val="center"/>
            </w:pPr>
            <w:r w:rsidRPr="00EF0300">
              <w:rPr>
                <w:rFonts w:ascii="Arial" w:hAnsi="Arial" w:cs="Arial"/>
              </w:rPr>
              <w:t xml:space="preserve">Oui </w:t>
            </w:r>
            <w:r w:rsidRPr="00EF0300">
              <w:t xml:space="preserve"> </w:t>
            </w:r>
            <w:r w:rsidR="00300B4F" w:rsidRPr="00FA0C75">
              <w:rPr>
                <w:rFonts w:ascii="MS Gothic" w:eastAsia="MS Gothic" w:hAnsi="Arial" w:cs="Arial" w:hint="eastAsia"/>
                <w:sz w:val="28"/>
                <w:szCs w:val="28"/>
              </w:rPr>
              <w:t>☐</w:t>
            </w:r>
            <w:r w:rsidRPr="00EF0300">
              <w:t xml:space="preserve">     </w:t>
            </w:r>
            <w:r w:rsidRPr="00EF0300">
              <w:rPr>
                <w:rFonts w:ascii="Arial" w:hAnsi="Arial" w:cs="Arial"/>
              </w:rPr>
              <w:t>Non</w:t>
            </w:r>
            <w:r w:rsidRPr="00EF0300">
              <w:t xml:space="preserve">  </w:t>
            </w:r>
            <w:r w:rsidRPr="00EF0300">
              <w:rPr>
                <w:rFonts w:ascii="Wingdings" w:hAnsi="Wingdings"/>
                <w:sz w:val="28"/>
                <w:szCs w:val="28"/>
              </w:rPr>
              <w:t></w:t>
            </w:r>
          </w:p>
        </w:tc>
        <w:tc>
          <w:tcPr>
            <w:tcW w:w="968" w:type="pct"/>
            <w:tcBorders>
              <w:top w:val="single" w:sz="12" w:space="0" w:color="auto"/>
            </w:tcBorders>
            <w:vAlign w:val="center"/>
          </w:tcPr>
          <w:p w14:paraId="705E4CA9" w14:textId="77777777" w:rsidR="003A745D" w:rsidRPr="00B61DFD" w:rsidRDefault="00EF0300" w:rsidP="003A745D">
            <w:pPr>
              <w:keepNext/>
              <w:keepLines/>
              <w:widowControl/>
              <w:jc w:val="center"/>
              <w:rPr>
                <w:b/>
              </w:rPr>
            </w:pPr>
            <w:r w:rsidRPr="00EF0300">
              <w:rPr>
                <w:rFonts w:ascii="Arial" w:hAnsi="Arial" w:cs="Arial"/>
              </w:rPr>
              <w:t>Oui</w:t>
            </w:r>
            <w:r w:rsidRPr="00EF0300">
              <w:t xml:space="preserve">  </w:t>
            </w:r>
            <w:r w:rsidRPr="00EF0300">
              <w:rPr>
                <w:rFonts w:ascii="Wingdings" w:hAnsi="Wingdings"/>
                <w:sz w:val="28"/>
                <w:szCs w:val="28"/>
              </w:rPr>
              <w:t></w:t>
            </w:r>
            <w:r w:rsidRPr="00EF0300">
              <w:t xml:space="preserve">     </w:t>
            </w:r>
            <w:r w:rsidRPr="00EF0300">
              <w:rPr>
                <w:rFonts w:ascii="Arial" w:hAnsi="Arial" w:cs="Arial"/>
              </w:rPr>
              <w:t>Non</w:t>
            </w:r>
            <w:r w:rsidRPr="00EF0300">
              <w:t xml:space="preserve">  </w:t>
            </w:r>
            <w:r w:rsidR="00300B4F" w:rsidRPr="00FA0C75">
              <w:rPr>
                <w:rFonts w:ascii="MS Gothic" w:eastAsia="MS Gothic" w:hAnsi="Arial" w:cs="Arial" w:hint="eastAsia"/>
                <w:sz w:val="28"/>
                <w:szCs w:val="28"/>
              </w:rPr>
              <w:t>☐</w:t>
            </w:r>
          </w:p>
        </w:tc>
        <w:tc>
          <w:tcPr>
            <w:tcW w:w="979" w:type="pct"/>
            <w:tcBorders>
              <w:top w:val="single" w:sz="12" w:space="0" w:color="auto"/>
              <w:right w:val="single" w:sz="12" w:space="0" w:color="auto"/>
            </w:tcBorders>
            <w:vAlign w:val="center"/>
          </w:tcPr>
          <w:p w14:paraId="6CAFF178" w14:textId="77777777" w:rsidR="003A745D" w:rsidRPr="00B61DFD" w:rsidRDefault="00EF0300" w:rsidP="003A745D">
            <w:pPr>
              <w:keepNext/>
              <w:keepLines/>
              <w:widowControl/>
              <w:jc w:val="center"/>
              <w:rPr>
                <w:b/>
              </w:rPr>
            </w:pPr>
            <w:r w:rsidRPr="00EF0300">
              <w:rPr>
                <w:rFonts w:ascii="Arial" w:hAnsi="Arial" w:cs="Arial"/>
              </w:rPr>
              <w:t xml:space="preserve">Oui </w:t>
            </w:r>
            <w:r w:rsidRPr="00EF0300">
              <w:t xml:space="preserve"> </w:t>
            </w:r>
            <w:r w:rsidRPr="00EF0300">
              <w:rPr>
                <w:rFonts w:ascii="Wingdings" w:hAnsi="Wingdings"/>
                <w:sz w:val="28"/>
                <w:szCs w:val="28"/>
              </w:rPr>
              <w:t></w:t>
            </w:r>
            <w:r w:rsidRPr="00EF0300">
              <w:t xml:space="preserve">     </w:t>
            </w:r>
            <w:r w:rsidRPr="00EF0300">
              <w:rPr>
                <w:rFonts w:ascii="Arial" w:hAnsi="Arial" w:cs="Arial"/>
              </w:rPr>
              <w:t>Non</w:t>
            </w:r>
            <w:r w:rsidRPr="00EF0300">
              <w:t xml:space="preserve">  </w:t>
            </w:r>
            <w:r w:rsidR="00300B4F" w:rsidRPr="00FA0C75">
              <w:rPr>
                <w:rFonts w:ascii="MS Gothic" w:eastAsia="MS Gothic" w:hAnsi="Arial" w:cs="Arial" w:hint="eastAsia"/>
                <w:sz w:val="28"/>
                <w:szCs w:val="28"/>
              </w:rPr>
              <w:t>☐</w:t>
            </w:r>
          </w:p>
        </w:tc>
      </w:tr>
      <w:tr w:rsidR="003A745D" w:rsidRPr="00B61DFD" w14:paraId="2DD2596B" w14:textId="77777777" w:rsidTr="00517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2085" w:type="pct"/>
            <w:tcBorders>
              <w:left w:val="single" w:sz="12" w:space="0" w:color="auto"/>
              <w:bottom w:val="single" w:sz="12" w:space="0" w:color="auto"/>
            </w:tcBorders>
          </w:tcPr>
          <w:p w14:paraId="14E2F859" w14:textId="77777777" w:rsidR="003A745D" w:rsidRPr="00B61DFD" w:rsidRDefault="00EF0300" w:rsidP="003A745D">
            <w:pPr>
              <w:keepNext/>
              <w:keepLines/>
              <w:widowControl/>
              <w:jc w:val="left"/>
              <w:rPr>
                <w:rFonts w:ascii="Arial" w:hAnsi="Arial" w:cs="Arial"/>
              </w:rPr>
            </w:pPr>
            <w:r w:rsidRPr="00EF0300">
              <w:rPr>
                <w:rFonts w:ascii="Arial" w:hAnsi="Arial" w:cs="Arial"/>
                <w:color w:val="000000"/>
                <w:kern w:val="0"/>
              </w:rPr>
              <w:t>Écris la date de mise à jour du site.</w:t>
            </w:r>
          </w:p>
        </w:tc>
        <w:tc>
          <w:tcPr>
            <w:tcW w:w="968" w:type="pct"/>
            <w:tcBorders>
              <w:bottom w:val="single" w:sz="12" w:space="0" w:color="auto"/>
            </w:tcBorders>
            <w:vAlign w:val="center"/>
          </w:tcPr>
          <w:p w14:paraId="625E2687" w14:textId="77777777" w:rsidR="003A745D" w:rsidRPr="00B61DFD" w:rsidRDefault="003A745D" w:rsidP="003A745D">
            <w:pPr>
              <w:keepNext/>
              <w:keepLines/>
              <w:widowControl/>
              <w:jc w:val="center"/>
            </w:pPr>
          </w:p>
        </w:tc>
        <w:tc>
          <w:tcPr>
            <w:tcW w:w="968" w:type="pct"/>
            <w:tcBorders>
              <w:bottom w:val="single" w:sz="12" w:space="0" w:color="auto"/>
            </w:tcBorders>
            <w:vAlign w:val="center"/>
          </w:tcPr>
          <w:p w14:paraId="50F8EBB9" w14:textId="77777777" w:rsidR="003A745D" w:rsidRPr="00B61DFD" w:rsidRDefault="00EF0300" w:rsidP="003A745D">
            <w:pPr>
              <w:keepNext/>
              <w:keepLines/>
              <w:widowControl/>
              <w:jc w:val="center"/>
              <w:outlineLvl w:val="6"/>
              <w:rPr>
                <w:i/>
              </w:rPr>
            </w:pPr>
            <w:r w:rsidRPr="00EF0300">
              <w:rPr>
                <w:i/>
              </w:rPr>
              <w:t>Octobre 2011</w:t>
            </w:r>
          </w:p>
        </w:tc>
        <w:tc>
          <w:tcPr>
            <w:tcW w:w="979" w:type="pct"/>
            <w:tcBorders>
              <w:bottom w:val="single" w:sz="12" w:space="0" w:color="auto"/>
              <w:right w:val="single" w:sz="12" w:space="0" w:color="auto"/>
            </w:tcBorders>
            <w:vAlign w:val="center"/>
          </w:tcPr>
          <w:p w14:paraId="7877FA83" w14:textId="77777777" w:rsidR="003A745D" w:rsidRPr="00B61DFD" w:rsidRDefault="00EF0300" w:rsidP="003A745D">
            <w:pPr>
              <w:keepNext/>
              <w:keepLines/>
              <w:widowControl/>
              <w:jc w:val="center"/>
              <w:rPr>
                <w:i/>
              </w:rPr>
            </w:pPr>
            <w:r w:rsidRPr="00EF0300">
              <w:rPr>
                <w:i/>
              </w:rPr>
              <w:t>14 février 2012</w:t>
            </w:r>
          </w:p>
        </w:tc>
      </w:tr>
    </w:tbl>
    <w:p w14:paraId="79BD3203" w14:textId="77777777" w:rsidR="007562D1" w:rsidRDefault="007562D1"/>
    <w:tbl>
      <w:tblPr>
        <w:tblStyle w:val="Grilledutableau"/>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96"/>
        <w:gridCol w:w="2551"/>
        <w:gridCol w:w="2551"/>
        <w:gridCol w:w="2580"/>
      </w:tblGrid>
      <w:tr w:rsidR="003F7DB5" w:rsidRPr="00B61DFD" w14:paraId="25644286" w14:textId="77777777" w:rsidTr="00517F9B">
        <w:trPr>
          <w:trHeight w:val="957"/>
        </w:trPr>
        <w:tc>
          <w:tcPr>
            <w:tcW w:w="2085" w:type="pct"/>
            <w:tcBorders>
              <w:top w:val="single" w:sz="12" w:space="0" w:color="auto"/>
              <w:left w:val="single" w:sz="12" w:space="0" w:color="auto"/>
              <w:bottom w:val="single" w:sz="18" w:space="0" w:color="auto"/>
            </w:tcBorders>
          </w:tcPr>
          <w:p w14:paraId="6A349C9E" w14:textId="77777777" w:rsidR="003F7DB5" w:rsidRPr="00B61DFD" w:rsidRDefault="003F7DB5" w:rsidP="003F7DB5">
            <w:pPr>
              <w:keepNext/>
              <w:keepLines/>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left"/>
              <w:rPr>
                <w:b/>
              </w:rPr>
            </w:pPr>
          </w:p>
        </w:tc>
        <w:tc>
          <w:tcPr>
            <w:tcW w:w="968" w:type="pct"/>
            <w:tcBorders>
              <w:top w:val="single" w:sz="12" w:space="0" w:color="auto"/>
              <w:bottom w:val="single" w:sz="18" w:space="0" w:color="auto"/>
            </w:tcBorders>
          </w:tcPr>
          <w:p w14:paraId="7F69393A" w14:textId="77777777" w:rsidR="003F7DB5" w:rsidRPr="00B61DFD" w:rsidRDefault="00EF0300" w:rsidP="003F7DB5">
            <w:pPr>
              <w:keepNext/>
              <w:keepLines/>
              <w:widowControl/>
              <w:jc w:val="center"/>
              <w:rPr>
                <w:rFonts w:ascii="Arial" w:hAnsi="Arial" w:cs="Arial"/>
                <w:b/>
              </w:rPr>
            </w:pPr>
            <w:r w:rsidRPr="00EF0300">
              <w:rPr>
                <w:rFonts w:ascii="Arial" w:hAnsi="Arial" w:cs="Arial"/>
                <w:b/>
              </w:rPr>
              <w:t>Site 1</w:t>
            </w:r>
          </w:p>
          <w:p w14:paraId="02C5727D" w14:textId="77777777" w:rsidR="003F7DB5" w:rsidRPr="00B61DFD" w:rsidRDefault="00EF0300" w:rsidP="003F7DB5">
            <w:pPr>
              <w:keepNext/>
              <w:keepLines/>
              <w:widowControl/>
              <w:jc w:val="center"/>
              <w:rPr>
                <w:b/>
                <w:i/>
              </w:rPr>
            </w:pPr>
            <w:r w:rsidRPr="00EF0300">
              <w:rPr>
                <w:b/>
                <w:i/>
              </w:rPr>
              <w:t xml:space="preserve">Le dahu en voie </w:t>
            </w:r>
          </w:p>
          <w:p w14:paraId="6BC5E82B" w14:textId="77777777" w:rsidR="003F7DB5" w:rsidRPr="00B61DFD" w:rsidRDefault="00EF0300" w:rsidP="003F7DB5">
            <w:pPr>
              <w:keepNext/>
              <w:keepLines/>
              <w:widowControl/>
              <w:jc w:val="center"/>
              <w:rPr>
                <w:b/>
                <w:i/>
              </w:rPr>
            </w:pPr>
            <w:r w:rsidRPr="00EF0300">
              <w:rPr>
                <w:b/>
                <w:i/>
              </w:rPr>
              <w:t>de disparition</w:t>
            </w:r>
          </w:p>
        </w:tc>
        <w:tc>
          <w:tcPr>
            <w:tcW w:w="968" w:type="pct"/>
            <w:tcBorders>
              <w:top w:val="single" w:sz="12" w:space="0" w:color="auto"/>
              <w:bottom w:val="single" w:sz="18" w:space="0" w:color="auto"/>
            </w:tcBorders>
          </w:tcPr>
          <w:p w14:paraId="2268B3C2" w14:textId="77777777" w:rsidR="003F7DB5" w:rsidRPr="00B61DFD" w:rsidRDefault="00EF0300" w:rsidP="003F7DB5">
            <w:pPr>
              <w:keepNext/>
              <w:keepLines/>
              <w:widowControl/>
              <w:jc w:val="center"/>
              <w:rPr>
                <w:rFonts w:ascii="Arial" w:hAnsi="Arial" w:cs="Arial"/>
                <w:b/>
              </w:rPr>
            </w:pPr>
            <w:r w:rsidRPr="00EF0300">
              <w:rPr>
                <w:rFonts w:ascii="Arial" w:hAnsi="Arial" w:cs="Arial"/>
                <w:b/>
              </w:rPr>
              <w:t>Site 2</w:t>
            </w:r>
          </w:p>
          <w:p w14:paraId="25C4E6E1" w14:textId="77777777" w:rsidR="003F7DB5" w:rsidRPr="00B61DFD" w:rsidRDefault="00EF0300" w:rsidP="003F7DB5">
            <w:pPr>
              <w:keepNext/>
              <w:keepLines/>
              <w:widowControl/>
              <w:jc w:val="center"/>
              <w:rPr>
                <w:b/>
              </w:rPr>
            </w:pPr>
            <w:r w:rsidRPr="00EF0300">
              <w:rPr>
                <w:b/>
                <w:i/>
              </w:rPr>
              <w:t>Le dahu – Université Laval</w:t>
            </w:r>
          </w:p>
        </w:tc>
        <w:tc>
          <w:tcPr>
            <w:tcW w:w="979" w:type="pct"/>
            <w:tcBorders>
              <w:top w:val="single" w:sz="12" w:space="0" w:color="auto"/>
              <w:bottom w:val="single" w:sz="18" w:space="0" w:color="auto"/>
              <w:right w:val="single" w:sz="12" w:space="0" w:color="auto"/>
            </w:tcBorders>
          </w:tcPr>
          <w:p w14:paraId="0DDA1192" w14:textId="77777777" w:rsidR="003F7DB5" w:rsidRPr="00B61DFD" w:rsidRDefault="00EF0300" w:rsidP="003F7DB5">
            <w:pPr>
              <w:keepNext/>
              <w:keepLines/>
              <w:widowControl/>
              <w:jc w:val="center"/>
              <w:rPr>
                <w:rFonts w:ascii="Arial" w:hAnsi="Arial" w:cs="Arial"/>
                <w:b/>
              </w:rPr>
            </w:pPr>
            <w:r w:rsidRPr="00EF0300">
              <w:rPr>
                <w:rFonts w:ascii="Arial" w:hAnsi="Arial" w:cs="Arial"/>
                <w:b/>
              </w:rPr>
              <w:t>Site 3</w:t>
            </w:r>
          </w:p>
          <w:p w14:paraId="01E0BAA0" w14:textId="77777777" w:rsidR="003F7DB5" w:rsidRPr="00B61DFD" w:rsidRDefault="00EF0300" w:rsidP="003F7DB5">
            <w:pPr>
              <w:keepNext/>
              <w:keepLines/>
              <w:widowControl/>
              <w:jc w:val="center"/>
              <w:rPr>
                <w:b/>
              </w:rPr>
            </w:pPr>
            <w:r w:rsidRPr="00EF0300">
              <w:rPr>
                <w:b/>
                <w:i/>
              </w:rPr>
              <w:t>Dahu – Wikipédia</w:t>
            </w:r>
          </w:p>
        </w:tc>
      </w:tr>
      <w:tr w:rsidR="003F7DB5" w:rsidRPr="00B61DFD" w14:paraId="0422A855" w14:textId="77777777" w:rsidTr="00517F9B">
        <w:trPr>
          <w:trHeight w:val="529"/>
        </w:trPr>
        <w:tc>
          <w:tcPr>
            <w:tcW w:w="2085" w:type="pct"/>
            <w:tcBorders>
              <w:top w:val="single" w:sz="12" w:space="0" w:color="auto"/>
              <w:left w:val="single" w:sz="12" w:space="0" w:color="auto"/>
              <w:bottom w:val="single" w:sz="4" w:space="0" w:color="auto"/>
            </w:tcBorders>
            <w:vAlign w:val="center"/>
          </w:tcPr>
          <w:p w14:paraId="1258E394" w14:textId="77777777" w:rsidR="003F7DB5" w:rsidRPr="00B61DFD" w:rsidRDefault="00EF0300" w:rsidP="003F7DB5">
            <w:pPr>
              <w:keepNext/>
              <w:keepLines/>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jc w:val="left"/>
              <w:rPr>
                <w:rFonts w:ascii="Arial" w:hAnsi="Arial" w:cs="Arial"/>
                <w:b/>
                <w:color w:val="000000"/>
                <w:kern w:val="0"/>
              </w:rPr>
            </w:pPr>
            <w:r w:rsidRPr="00EF0300">
              <w:rPr>
                <w:rFonts w:ascii="Arial" w:hAnsi="Arial" w:cs="Arial"/>
                <w:b/>
              </w:rPr>
              <w:t xml:space="preserve">6. </w:t>
            </w:r>
            <w:r w:rsidRPr="00EF0300">
              <w:rPr>
                <w:rFonts w:ascii="Arial" w:hAnsi="Arial" w:cs="Arial"/>
                <w:b/>
                <w:color w:val="000000"/>
                <w:kern w:val="0"/>
              </w:rPr>
              <w:t>L’information est-elle bien présentée</w:t>
            </w:r>
            <w:r w:rsidRPr="00EF0300">
              <w:rPr>
                <w:rFonts w:ascii="Arial" w:hAnsi="Arial" w:cs="Arial"/>
                <w:b/>
              </w:rPr>
              <w:t>?</w:t>
            </w:r>
          </w:p>
          <w:p w14:paraId="771F6786" w14:textId="77777777" w:rsidR="00073081" w:rsidRDefault="00EF0300">
            <w:pPr>
              <w:keepNext/>
              <w:keepLines/>
              <w:spacing w:before="120" w:after="120"/>
              <w:jc w:val="left"/>
              <w:outlineLvl w:val="6"/>
              <w:rPr>
                <w:rFonts w:ascii="Arial" w:hAnsi="Arial" w:cs="Arial"/>
                <w:i/>
              </w:rPr>
            </w:pPr>
            <w:r w:rsidRPr="00EF0300">
              <w:rPr>
                <w:rFonts w:ascii="Arial" w:hAnsi="Arial" w:cs="Arial"/>
                <w:i/>
              </w:rPr>
              <w:t>L’information est bien structurée.</w:t>
            </w:r>
          </w:p>
          <w:p w14:paraId="0AD379D1" w14:textId="77777777" w:rsidR="00073081" w:rsidRDefault="00EF0300">
            <w:pPr>
              <w:keepNext/>
              <w:keepLines/>
              <w:spacing w:before="120" w:after="120"/>
              <w:jc w:val="left"/>
              <w:outlineLvl w:val="6"/>
              <w:rPr>
                <w:rFonts w:ascii="Arial" w:hAnsi="Arial" w:cs="Arial"/>
                <w:i/>
              </w:rPr>
            </w:pPr>
            <w:r w:rsidRPr="00EF0300">
              <w:rPr>
                <w:rFonts w:ascii="Arial" w:hAnsi="Arial" w:cs="Arial"/>
                <w:i/>
              </w:rPr>
              <w:t>L’information est facil</w:t>
            </w:r>
            <w:r w:rsidR="00DA1297">
              <w:rPr>
                <w:rFonts w:ascii="Arial" w:hAnsi="Arial" w:cs="Arial"/>
                <w:i/>
              </w:rPr>
              <w:t>e à repérer, par exemple</w:t>
            </w:r>
            <w:r w:rsidRPr="00EF0300">
              <w:rPr>
                <w:rFonts w:ascii="Arial" w:hAnsi="Arial" w:cs="Arial"/>
                <w:i/>
              </w:rPr>
              <w:t xml:space="preserve"> </w:t>
            </w:r>
            <w:r w:rsidR="00DA1297">
              <w:rPr>
                <w:rFonts w:ascii="Arial" w:hAnsi="Arial" w:cs="Arial"/>
                <w:i/>
              </w:rPr>
              <w:t>à l’aide</w:t>
            </w:r>
            <w:r w:rsidRPr="00EF0300">
              <w:rPr>
                <w:rFonts w:ascii="Arial" w:hAnsi="Arial" w:cs="Arial"/>
                <w:i/>
              </w:rPr>
              <w:t xml:space="preserve"> d</w:t>
            </w:r>
            <w:r w:rsidR="00DA1297">
              <w:rPr>
                <w:rFonts w:ascii="Arial" w:hAnsi="Arial" w:cs="Arial"/>
                <w:i/>
              </w:rPr>
              <w:t>’</w:t>
            </w:r>
            <w:r w:rsidRPr="00EF0300">
              <w:rPr>
                <w:rFonts w:ascii="Arial" w:hAnsi="Arial" w:cs="Arial"/>
                <w:i/>
              </w:rPr>
              <w:t>intertitres.</w:t>
            </w:r>
          </w:p>
          <w:p w14:paraId="6DF4FD65" w14:textId="77777777" w:rsidR="00073081" w:rsidRDefault="00EF0300">
            <w:pPr>
              <w:keepNext/>
              <w:keepLines/>
              <w:spacing w:before="120" w:after="120"/>
              <w:jc w:val="left"/>
              <w:outlineLvl w:val="6"/>
              <w:rPr>
                <w:rFonts w:ascii="Arial" w:hAnsi="Arial" w:cs="Arial"/>
                <w:b/>
              </w:rPr>
            </w:pPr>
            <w:r w:rsidRPr="00EF0300">
              <w:rPr>
                <w:rFonts w:ascii="Arial" w:hAnsi="Arial" w:cs="Arial"/>
                <w:i/>
              </w:rPr>
              <w:t>Il n’y a pas de faute d’orthographe.</w:t>
            </w:r>
          </w:p>
        </w:tc>
        <w:tc>
          <w:tcPr>
            <w:tcW w:w="968" w:type="pct"/>
            <w:tcBorders>
              <w:top w:val="single" w:sz="12" w:space="0" w:color="auto"/>
              <w:bottom w:val="single" w:sz="4" w:space="0" w:color="auto"/>
            </w:tcBorders>
            <w:vAlign w:val="center"/>
          </w:tcPr>
          <w:p w14:paraId="6AAA0DEA" w14:textId="77777777" w:rsidR="003F7DB5" w:rsidRPr="00B61DFD" w:rsidRDefault="00EF0300" w:rsidP="003F7DB5">
            <w:pPr>
              <w:keepNext/>
              <w:keepLines/>
              <w:widowControl/>
              <w:jc w:val="center"/>
            </w:pPr>
            <w:r w:rsidRPr="00EF0300">
              <w:rPr>
                <w:rFonts w:ascii="Arial" w:hAnsi="Arial" w:cs="Arial"/>
              </w:rPr>
              <w:t xml:space="preserve">Oui </w:t>
            </w:r>
            <w:r w:rsidRPr="00EF0300">
              <w:t xml:space="preserve"> </w:t>
            </w:r>
            <w:r w:rsidR="00300B4F" w:rsidRPr="00FA0C75">
              <w:rPr>
                <w:rFonts w:ascii="MS Gothic" w:eastAsia="MS Gothic" w:hAnsi="Arial" w:cs="Arial" w:hint="eastAsia"/>
                <w:sz w:val="28"/>
                <w:szCs w:val="28"/>
              </w:rPr>
              <w:t>☐</w:t>
            </w:r>
            <w:r w:rsidRPr="00EF0300">
              <w:t xml:space="preserve">     </w:t>
            </w:r>
            <w:r w:rsidRPr="00EF0300">
              <w:rPr>
                <w:rFonts w:ascii="Arial" w:hAnsi="Arial" w:cs="Arial"/>
              </w:rPr>
              <w:t xml:space="preserve">Non </w:t>
            </w:r>
            <w:r w:rsidRPr="00EF0300">
              <w:t xml:space="preserve"> </w:t>
            </w:r>
            <w:r w:rsidRPr="00EF0300">
              <w:rPr>
                <w:rFonts w:ascii="Wingdings" w:hAnsi="Wingdings"/>
                <w:sz w:val="28"/>
                <w:szCs w:val="28"/>
              </w:rPr>
              <w:t></w:t>
            </w:r>
          </w:p>
        </w:tc>
        <w:tc>
          <w:tcPr>
            <w:tcW w:w="968" w:type="pct"/>
            <w:tcBorders>
              <w:top w:val="single" w:sz="12" w:space="0" w:color="auto"/>
              <w:bottom w:val="single" w:sz="4" w:space="0" w:color="auto"/>
            </w:tcBorders>
            <w:vAlign w:val="center"/>
          </w:tcPr>
          <w:p w14:paraId="18E4BE86" w14:textId="77777777" w:rsidR="003F7DB5" w:rsidRPr="00B61DFD" w:rsidRDefault="00EF0300" w:rsidP="003F7DB5">
            <w:pPr>
              <w:keepNext/>
              <w:keepLines/>
              <w:widowControl/>
              <w:jc w:val="center"/>
              <w:rPr>
                <w:b/>
              </w:rPr>
            </w:pPr>
            <w:r w:rsidRPr="00EF0300">
              <w:rPr>
                <w:rFonts w:ascii="Arial" w:hAnsi="Arial" w:cs="Arial"/>
              </w:rPr>
              <w:t xml:space="preserve">Oui </w:t>
            </w:r>
            <w:r w:rsidRPr="00EF0300">
              <w:t xml:space="preserve"> </w:t>
            </w:r>
            <w:r w:rsidRPr="00EF0300">
              <w:rPr>
                <w:rFonts w:ascii="Wingdings" w:hAnsi="Wingdings"/>
                <w:sz w:val="28"/>
                <w:szCs w:val="28"/>
              </w:rPr>
              <w:t></w:t>
            </w:r>
            <w:r w:rsidRPr="00EF0300">
              <w:t xml:space="preserve">     </w:t>
            </w:r>
            <w:r w:rsidRPr="00EF0300">
              <w:rPr>
                <w:rFonts w:ascii="Arial" w:hAnsi="Arial" w:cs="Arial"/>
              </w:rPr>
              <w:t xml:space="preserve">Non </w:t>
            </w:r>
            <w:r w:rsidRPr="00EF0300">
              <w:t xml:space="preserve"> </w:t>
            </w:r>
            <w:r w:rsidR="00300B4F" w:rsidRPr="00FA0C75">
              <w:rPr>
                <w:rFonts w:ascii="MS Gothic" w:eastAsia="MS Gothic" w:hAnsi="Arial" w:cs="Arial" w:hint="eastAsia"/>
                <w:sz w:val="28"/>
                <w:szCs w:val="28"/>
              </w:rPr>
              <w:t>☐</w:t>
            </w:r>
          </w:p>
        </w:tc>
        <w:tc>
          <w:tcPr>
            <w:tcW w:w="979" w:type="pct"/>
            <w:tcBorders>
              <w:top w:val="single" w:sz="12" w:space="0" w:color="auto"/>
              <w:bottom w:val="single" w:sz="4" w:space="0" w:color="auto"/>
              <w:right w:val="single" w:sz="12" w:space="0" w:color="auto"/>
            </w:tcBorders>
            <w:vAlign w:val="center"/>
          </w:tcPr>
          <w:p w14:paraId="1A6DDF77" w14:textId="77777777" w:rsidR="003F7DB5" w:rsidRPr="00B61DFD" w:rsidRDefault="00EF0300" w:rsidP="003F7DB5">
            <w:pPr>
              <w:keepNext/>
              <w:keepLines/>
              <w:widowControl/>
              <w:jc w:val="center"/>
              <w:rPr>
                <w:b/>
              </w:rPr>
            </w:pPr>
            <w:r w:rsidRPr="00EF0300">
              <w:rPr>
                <w:rFonts w:ascii="Arial" w:hAnsi="Arial" w:cs="Arial"/>
              </w:rPr>
              <w:t>Oui</w:t>
            </w:r>
            <w:r w:rsidRPr="00EF0300">
              <w:t xml:space="preserve">  </w:t>
            </w:r>
            <w:r w:rsidRPr="00EF0300">
              <w:rPr>
                <w:rFonts w:ascii="Wingdings" w:hAnsi="Wingdings"/>
                <w:sz w:val="28"/>
                <w:szCs w:val="28"/>
              </w:rPr>
              <w:t></w:t>
            </w:r>
            <w:r w:rsidRPr="00EF0300">
              <w:t xml:space="preserve">     </w:t>
            </w:r>
            <w:r w:rsidRPr="00EF0300">
              <w:rPr>
                <w:rFonts w:ascii="Arial" w:hAnsi="Arial" w:cs="Arial"/>
              </w:rPr>
              <w:t>Non</w:t>
            </w:r>
            <w:r w:rsidRPr="00EF0300">
              <w:t xml:space="preserve">  </w:t>
            </w:r>
            <w:r w:rsidR="00300B4F" w:rsidRPr="00FA0C75">
              <w:rPr>
                <w:rFonts w:ascii="MS Gothic" w:eastAsia="MS Gothic" w:hAnsi="Arial" w:cs="Arial" w:hint="eastAsia"/>
                <w:sz w:val="28"/>
                <w:szCs w:val="28"/>
              </w:rPr>
              <w:t>☐</w:t>
            </w:r>
          </w:p>
        </w:tc>
      </w:tr>
      <w:tr w:rsidR="003F7DB5" w:rsidRPr="00B61DFD" w14:paraId="210CF0C6" w14:textId="77777777" w:rsidTr="00517F9B">
        <w:trPr>
          <w:trHeight w:val="529"/>
        </w:trPr>
        <w:tc>
          <w:tcPr>
            <w:tcW w:w="2085" w:type="pct"/>
            <w:tcBorders>
              <w:top w:val="single" w:sz="8" w:space="0" w:color="auto"/>
              <w:left w:val="single" w:sz="12" w:space="0" w:color="auto"/>
              <w:bottom w:val="single" w:sz="8" w:space="0" w:color="auto"/>
            </w:tcBorders>
            <w:vAlign w:val="center"/>
          </w:tcPr>
          <w:p w14:paraId="40A07F06" w14:textId="77777777" w:rsidR="003F7DB5" w:rsidRPr="00B61DFD" w:rsidRDefault="00EF0300" w:rsidP="003F7DB5">
            <w:pPr>
              <w:keepNext/>
              <w:keepLines/>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jc w:val="left"/>
              <w:rPr>
                <w:rFonts w:ascii="Arial" w:hAnsi="Arial" w:cs="Arial"/>
                <w:b/>
                <w:color w:val="000000"/>
                <w:kern w:val="0"/>
              </w:rPr>
            </w:pPr>
            <w:r w:rsidRPr="00EF0300">
              <w:rPr>
                <w:rFonts w:ascii="Arial" w:hAnsi="Arial" w:cs="Arial"/>
                <w:b/>
              </w:rPr>
              <w:t xml:space="preserve">7. </w:t>
            </w:r>
            <w:r w:rsidRPr="00EF0300">
              <w:rPr>
                <w:rFonts w:ascii="Arial" w:hAnsi="Arial" w:cs="Arial"/>
                <w:b/>
                <w:color w:val="000000"/>
                <w:kern w:val="0"/>
              </w:rPr>
              <w:t xml:space="preserve">La navigation sur le site est-elle </w:t>
            </w:r>
            <w:r w:rsidR="00DA1297">
              <w:rPr>
                <w:rFonts w:ascii="Arial" w:hAnsi="Arial" w:cs="Arial"/>
                <w:b/>
                <w:color w:val="000000"/>
                <w:kern w:val="0"/>
              </w:rPr>
              <w:t xml:space="preserve">facile et </w:t>
            </w:r>
            <w:r w:rsidRPr="00EF0300">
              <w:rPr>
                <w:rFonts w:ascii="Arial" w:hAnsi="Arial" w:cs="Arial"/>
                <w:b/>
                <w:color w:val="000000"/>
                <w:kern w:val="0"/>
              </w:rPr>
              <w:t>agréable</w:t>
            </w:r>
            <w:r w:rsidRPr="00EF0300">
              <w:rPr>
                <w:rFonts w:ascii="Arial" w:hAnsi="Arial" w:cs="Arial"/>
                <w:b/>
              </w:rPr>
              <w:t>?</w:t>
            </w:r>
          </w:p>
          <w:p w14:paraId="6835E138" w14:textId="77777777" w:rsidR="00073081" w:rsidRDefault="00EF0300">
            <w:pPr>
              <w:keepNext/>
              <w:keepLines/>
              <w:spacing w:before="120" w:after="120"/>
              <w:jc w:val="left"/>
              <w:outlineLvl w:val="6"/>
              <w:rPr>
                <w:rFonts w:ascii="Arial" w:hAnsi="Arial" w:cs="Arial"/>
                <w:i/>
              </w:rPr>
            </w:pPr>
            <w:r w:rsidRPr="00EF0300">
              <w:rPr>
                <w:rFonts w:ascii="Arial" w:hAnsi="Arial" w:cs="Arial"/>
                <w:i/>
              </w:rPr>
              <w:t xml:space="preserve">La navigation </w:t>
            </w:r>
            <w:r w:rsidR="00857043">
              <w:rPr>
                <w:rFonts w:ascii="Arial" w:hAnsi="Arial" w:cs="Arial"/>
                <w:i/>
              </w:rPr>
              <w:t xml:space="preserve">dans le site </w:t>
            </w:r>
            <w:r w:rsidRPr="00EF0300">
              <w:rPr>
                <w:rFonts w:ascii="Arial" w:hAnsi="Arial" w:cs="Arial"/>
                <w:i/>
              </w:rPr>
              <w:t>est facilitée par des hyperliens.</w:t>
            </w:r>
          </w:p>
          <w:p w14:paraId="760E0B97" w14:textId="77777777" w:rsidR="00073081" w:rsidRDefault="00EF0300">
            <w:pPr>
              <w:keepNext/>
              <w:keepLines/>
              <w:spacing w:before="120" w:after="120"/>
              <w:jc w:val="left"/>
              <w:outlineLvl w:val="6"/>
              <w:rPr>
                <w:rFonts w:ascii="Arial" w:hAnsi="Arial" w:cs="Arial"/>
                <w:b/>
              </w:rPr>
            </w:pPr>
            <w:r w:rsidRPr="00EF0300">
              <w:rPr>
                <w:rFonts w:ascii="Arial" w:hAnsi="Arial" w:cs="Arial"/>
                <w:i/>
              </w:rPr>
              <w:t>Il y a peu ou pas de publicité qui nuit à la lecture.</w:t>
            </w:r>
          </w:p>
        </w:tc>
        <w:tc>
          <w:tcPr>
            <w:tcW w:w="968" w:type="pct"/>
            <w:tcBorders>
              <w:top w:val="single" w:sz="8" w:space="0" w:color="auto"/>
              <w:bottom w:val="single" w:sz="8" w:space="0" w:color="auto"/>
            </w:tcBorders>
            <w:vAlign w:val="center"/>
          </w:tcPr>
          <w:p w14:paraId="13DF8F6D" w14:textId="77777777" w:rsidR="003F7DB5" w:rsidRPr="00B61DFD" w:rsidRDefault="00EF0300" w:rsidP="003F7DB5">
            <w:pPr>
              <w:keepNext/>
              <w:keepLines/>
              <w:widowControl/>
              <w:jc w:val="center"/>
            </w:pPr>
            <w:r w:rsidRPr="00EF0300">
              <w:rPr>
                <w:rFonts w:ascii="Arial" w:hAnsi="Arial" w:cs="Arial"/>
              </w:rPr>
              <w:t xml:space="preserve">Oui </w:t>
            </w:r>
            <w:r w:rsidRPr="00EF0300">
              <w:t xml:space="preserve"> </w:t>
            </w:r>
            <w:r w:rsidRPr="00EF0300">
              <w:rPr>
                <w:rFonts w:ascii="Wingdings" w:hAnsi="Wingdings"/>
                <w:sz w:val="28"/>
                <w:szCs w:val="28"/>
              </w:rPr>
              <w:t></w:t>
            </w:r>
            <w:r w:rsidRPr="00EF0300">
              <w:t xml:space="preserve">     </w:t>
            </w:r>
            <w:r w:rsidRPr="00EF0300">
              <w:rPr>
                <w:rFonts w:ascii="Arial" w:hAnsi="Arial" w:cs="Arial"/>
              </w:rPr>
              <w:t xml:space="preserve">Non </w:t>
            </w:r>
            <w:r w:rsidRPr="00EF0300">
              <w:t xml:space="preserve"> </w:t>
            </w:r>
            <w:r w:rsidR="00300B4F" w:rsidRPr="00FA0C75">
              <w:rPr>
                <w:rFonts w:ascii="MS Gothic" w:eastAsia="MS Gothic" w:hAnsi="Arial" w:cs="Arial" w:hint="eastAsia"/>
                <w:sz w:val="28"/>
                <w:szCs w:val="28"/>
              </w:rPr>
              <w:t>☐</w:t>
            </w:r>
          </w:p>
        </w:tc>
        <w:tc>
          <w:tcPr>
            <w:tcW w:w="968" w:type="pct"/>
            <w:tcBorders>
              <w:top w:val="single" w:sz="8" w:space="0" w:color="auto"/>
              <w:bottom w:val="single" w:sz="8" w:space="0" w:color="auto"/>
            </w:tcBorders>
            <w:vAlign w:val="center"/>
          </w:tcPr>
          <w:p w14:paraId="028E0DE9" w14:textId="77777777" w:rsidR="003F7DB5" w:rsidRPr="00B61DFD" w:rsidRDefault="00EF0300" w:rsidP="003F7DB5">
            <w:pPr>
              <w:keepNext/>
              <w:keepLines/>
              <w:widowControl/>
              <w:jc w:val="center"/>
              <w:rPr>
                <w:b/>
              </w:rPr>
            </w:pPr>
            <w:r w:rsidRPr="00EF0300">
              <w:rPr>
                <w:rFonts w:ascii="Arial" w:hAnsi="Arial" w:cs="Arial"/>
              </w:rPr>
              <w:t xml:space="preserve">Oui </w:t>
            </w:r>
            <w:r w:rsidRPr="00EF0300">
              <w:t xml:space="preserve"> </w:t>
            </w:r>
            <w:r w:rsidRPr="00EF0300">
              <w:rPr>
                <w:rFonts w:ascii="Wingdings" w:hAnsi="Wingdings"/>
                <w:sz w:val="28"/>
                <w:szCs w:val="28"/>
              </w:rPr>
              <w:t></w:t>
            </w:r>
            <w:r w:rsidRPr="00EF0300">
              <w:t xml:space="preserve">     </w:t>
            </w:r>
            <w:r w:rsidRPr="00EF0300">
              <w:rPr>
                <w:rFonts w:ascii="Arial" w:hAnsi="Arial" w:cs="Arial"/>
              </w:rPr>
              <w:t xml:space="preserve">Non </w:t>
            </w:r>
            <w:r w:rsidRPr="00EF0300">
              <w:t xml:space="preserve"> </w:t>
            </w:r>
            <w:r w:rsidR="00300B4F" w:rsidRPr="00FA0C75">
              <w:rPr>
                <w:rFonts w:ascii="MS Gothic" w:eastAsia="MS Gothic" w:hAnsi="Arial" w:cs="Arial" w:hint="eastAsia"/>
                <w:sz w:val="28"/>
                <w:szCs w:val="28"/>
              </w:rPr>
              <w:t>☐</w:t>
            </w:r>
          </w:p>
        </w:tc>
        <w:tc>
          <w:tcPr>
            <w:tcW w:w="979" w:type="pct"/>
            <w:tcBorders>
              <w:top w:val="single" w:sz="8" w:space="0" w:color="auto"/>
              <w:bottom w:val="single" w:sz="8" w:space="0" w:color="auto"/>
              <w:right w:val="single" w:sz="12" w:space="0" w:color="auto"/>
            </w:tcBorders>
            <w:vAlign w:val="center"/>
          </w:tcPr>
          <w:p w14:paraId="1EB857CC" w14:textId="77777777" w:rsidR="003F7DB5" w:rsidRPr="00B61DFD" w:rsidRDefault="00EF0300" w:rsidP="003F7DB5">
            <w:pPr>
              <w:keepNext/>
              <w:keepLines/>
              <w:widowControl/>
              <w:jc w:val="center"/>
              <w:rPr>
                <w:b/>
              </w:rPr>
            </w:pPr>
            <w:r w:rsidRPr="00EF0300">
              <w:rPr>
                <w:rFonts w:ascii="Arial" w:hAnsi="Arial" w:cs="Arial"/>
              </w:rPr>
              <w:t>Oui</w:t>
            </w:r>
            <w:r w:rsidRPr="00EF0300">
              <w:t xml:space="preserve">  </w:t>
            </w:r>
            <w:r w:rsidRPr="00EF0300">
              <w:rPr>
                <w:rFonts w:ascii="Wingdings" w:hAnsi="Wingdings"/>
                <w:sz w:val="28"/>
                <w:szCs w:val="28"/>
              </w:rPr>
              <w:t></w:t>
            </w:r>
            <w:r w:rsidRPr="00EF0300">
              <w:t xml:space="preserve">     </w:t>
            </w:r>
            <w:r w:rsidRPr="00EF0300">
              <w:rPr>
                <w:rFonts w:ascii="Arial" w:hAnsi="Arial" w:cs="Arial"/>
              </w:rPr>
              <w:t>Non</w:t>
            </w:r>
            <w:r w:rsidRPr="00EF0300">
              <w:t xml:space="preserve">  </w:t>
            </w:r>
            <w:r w:rsidR="00300B4F" w:rsidRPr="00FA0C75">
              <w:rPr>
                <w:rFonts w:ascii="MS Gothic" w:eastAsia="MS Gothic" w:hAnsi="Arial" w:cs="Arial" w:hint="eastAsia"/>
                <w:sz w:val="28"/>
                <w:szCs w:val="28"/>
              </w:rPr>
              <w:t>☐</w:t>
            </w:r>
          </w:p>
        </w:tc>
      </w:tr>
      <w:tr w:rsidR="00EA49AB" w:rsidRPr="00B61DFD" w14:paraId="3EA13489" w14:textId="77777777" w:rsidTr="00517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2085" w:type="pct"/>
            <w:tcBorders>
              <w:top w:val="single" w:sz="12" w:space="0" w:color="auto"/>
              <w:left w:val="single" w:sz="12" w:space="0" w:color="auto"/>
            </w:tcBorders>
            <w:vAlign w:val="center"/>
          </w:tcPr>
          <w:p w14:paraId="087DA73D" w14:textId="77777777" w:rsidR="000E07EF" w:rsidRDefault="00EF0300">
            <w:pPr>
              <w:keepNext/>
              <w:keepLines/>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jc w:val="left"/>
              <w:rPr>
                <w:rFonts w:ascii="Arial" w:hAnsi="Arial" w:cs="Arial"/>
                <w:b/>
              </w:rPr>
            </w:pPr>
            <w:r w:rsidRPr="00EF0300">
              <w:rPr>
                <w:rFonts w:ascii="Arial" w:hAnsi="Arial" w:cs="Arial"/>
                <w:b/>
              </w:rPr>
              <w:t xml:space="preserve">8. </w:t>
            </w:r>
            <w:r w:rsidR="00DA1297">
              <w:rPr>
                <w:rFonts w:ascii="Arial" w:hAnsi="Arial" w:cs="Arial"/>
                <w:b/>
                <w:color w:val="000000"/>
                <w:kern w:val="0"/>
              </w:rPr>
              <w:t>L’</w:t>
            </w:r>
            <w:r w:rsidRPr="00EF0300">
              <w:rPr>
                <w:rFonts w:ascii="Arial" w:hAnsi="Arial" w:cs="Arial"/>
                <w:b/>
                <w:color w:val="000000"/>
                <w:kern w:val="0"/>
              </w:rPr>
              <w:t xml:space="preserve">information présentée </w:t>
            </w:r>
            <w:r w:rsidR="00DA1297">
              <w:rPr>
                <w:rFonts w:ascii="Arial" w:hAnsi="Arial" w:cs="Arial"/>
                <w:b/>
                <w:color w:val="000000"/>
                <w:kern w:val="0"/>
              </w:rPr>
              <w:t>e</w:t>
            </w:r>
            <w:r w:rsidRPr="00EF0300">
              <w:rPr>
                <w:rFonts w:ascii="Arial" w:hAnsi="Arial" w:cs="Arial"/>
                <w:b/>
                <w:color w:val="000000"/>
                <w:kern w:val="0"/>
              </w:rPr>
              <w:t>st-elle exacte </w:t>
            </w:r>
            <w:r w:rsidRPr="00EF0300">
              <w:rPr>
                <w:rFonts w:ascii="Arial" w:hAnsi="Arial" w:cs="Arial"/>
                <w:b/>
              </w:rPr>
              <w:t>?</w:t>
            </w:r>
          </w:p>
          <w:p w14:paraId="57857154" w14:textId="77777777" w:rsidR="00DA1297" w:rsidRPr="00B61DFD" w:rsidRDefault="00DA1297">
            <w:pPr>
              <w:keepNext/>
              <w:keepLines/>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jc w:val="left"/>
              <w:rPr>
                <w:rFonts w:ascii="Arial" w:hAnsi="Arial" w:cs="Arial"/>
                <w:b/>
                <w:color w:val="000000"/>
                <w:kern w:val="0"/>
              </w:rPr>
            </w:pPr>
          </w:p>
        </w:tc>
        <w:tc>
          <w:tcPr>
            <w:tcW w:w="968" w:type="pct"/>
            <w:tcBorders>
              <w:top w:val="single" w:sz="12" w:space="0" w:color="auto"/>
            </w:tcBorders>
            <w:vAlign w:val="center"/>
          </w:tcPr>
          <w:p w14:paraId="355976C3" w14:textId="22C34387" w:rsidR="003F7DB5" w:rsidRPr="00B61DFD" w:rsidRDefault="00EF0300" w:rsidP="003F7DB5">
            <w:pPr>
              <w:keepNext/>
              <w:keepLines/>
              <w:widowControl/>
              <w:jc w:val="center"/>
            </w:pPr>
            <w:r w:rsidRPr="00EF0300">
              <w:rPr>
                <w:rFonts w:ascii="Arial" w:hAnsi="Arial" w:cs="Arial"/>
              </w:rPr>
              <w:t xml:space="preserve">Oui </w:t>
            </w:r>
            <w:r w:rsidRPr="00EF0300">
              <w:t xml:space="preserve"> </w:t>
            </w:r>
            <w:r w:rsidR="004A56C3" w:rsidRPr="00FA0C75">
              <w:rPr>
                <w:rFonts w:ascii="MS Gothic" w:eastAsia="MS Gothic" w:hAnsi="Arial" w:cs="Arial" w:hint="eastAsia"/>
                <w:sz w:val="28"/>
                <w:szCs w:val="28"/>
              </w:rPr>
              <w:t>☐</w:t>
            </w:r>
            <w:r w:rsidRPr="00EF0300">
              <w:t xml:space="preserve">     </w:t>
            </w:r>
            <w:r w:rsidRPr="00EF0300">
              <w:rPr>
                <w:rFonts w:ascii="Arial" w:hAnsi="Arial" w:cs="Arial"/>
              </w:rPr>
              <w:t xml:space="preserve">Non </w:t>
            </w:r>
            <w:r w:rsidRPr="00EF0300">
              <w:t xml:space="preserve"> </w:t>
            </w:r>
            <w:r w:rsidR="004A56C3" w:rsidRPr="00EF0300">
              <w:rPr>
                <w:rFonts w:ascii="Wingdings" w:hAnsi="Wingdings"/>
                <w:sz w:val="28"/>
                <w:szCs w:val="28"/>
              </w:rPr>
              <w:t></w:t>
            </w:r>
          </w:p>
        </w:tc>
        <w:tc>
          <w:tcPr>
            <w:tcW w:w="968" w:type="pct"/>
            <w:tcBorders>
              <w:top w:val="single" w:sz="12" w:space="0" w:color="auto"/>
            </w:tcBorders>
            <w:vAlign w:val="center"/>
          </w:tcPr>
          <w:p w14:paraId="442DE91C" w14:textId="77777777" w:rsidR="003F7DB5" w:rsidRPr="00B61DFD" w:rsidRDefault="00EF0300" w:rsidP="003F7DB5">
            <w:pPr>
              <w:keepNext/>
              <w:keepLines/>
              <w:widowControl/>
              <w:jc w:val="center"/>
              <w:rPr>
                <w:b/>
              </w:rPr>
            </w:pPr>
            <w:r w:rsidRPr="00EF0300">
              <w:rPr>
                <w:rFonts w:ascii="Arial" w:hAnsi="Arial" w:cs="Arial"/>
              </w:rPr>
              <w:t xml:space="preserve">Oui </w:t>
            </w:r>
            <w:r w:rsidRPr="00EF0300">
              <w:t xml:space="preserve"> </w:t>
            </w:r>
            <w:r w:rsidRPr="00EF0300">
              <w:rPr>
                <w:rFonts w:ascii="Wingdings" w:hAnsi="Wingdings"/>
                <w:sz w:val="28"/>
                <w:szCs w:val="28"/>
              </w:rPr>
              <w:t></w:t>
            </w:r>
            <w:r w:rsidRPr="00EF0300">
              <w:t xml:space="preserve">     </w:t>
            </w:r>
            <w:r w:rsidRPr="00EF0300">
              <w:rPr>
                <w:rFonts w:ascii="Arial" w:hAnsi="Arial" w:cs="Arial"/>
              </w:rPr>
              <w:t xml:space="preserve">Non </w:t>
            </w:r>
            <w:r w:rsidRPr="00EF0300">
              <w:t xml:space="preserve"> </w:t>
            </w:r>
            <w:r w:rsidR="00300B4F" w:rsidRPr="00FA0C75">
              <w:rPr>
                <w:rFonts w:ascii="MS Gothic" w:eastAsia="MS Gothic" w:hAnsi="Arial" w:cs="Arial" w:hint="eastAsia"/>
                <w:sz w:val="28"/>
                <w:szCs w:val="28"/>
              </w:rPr>
              <w:t>☐</w:t>
            </w:r>
          </w:p>
        </w:tc>
        <w:tc>
          <w:tcPr>
            <w:tcW w:w="979" w:type="pct"/>
            <w:tcBorders>
              <w:top w:val="single" w:sz="12" w:space="0" w:color="auto"/>
              <w:right w:val="single" w:sz="12" w:space="0" w:color="auto"/>
            </w:tcBorders>
            <w:vAlign w:val="center"/>
          </w:tcPr>
          <w:p w14:paraId="3054C1F2" w14:textId="77777777" w:rsidR="003F7DB5" w:rsidRPr="00B61DFD" w:rsidRDefault="00EF0300" w:rsidP="003F7DB5">
            <w:pPr>
              <w:keepNext/>
              <w:keepLines/>
              <w:widowControl/>
              <w:jc w:val="center"/>
              <w:rPr>
                <w:b/>
              </w:rPr>
            </w:pPr>
            <w:r w:rsidRPr="00EF0300">
              <w:rPr>
                <w:rFonts w:ascii="Arial" w:hAnsi="Arial" w:cs="Arial"/>
              </w:rPr>
              <w:t>Oui</w:t>
            </w:r>
            <w:r w:rsidRPr="00EF0300">
              <w:t xml:space="preserve">  </w:t>
            </w:r>
            <w:r w:rsidRPr="00EF0300">
              <w:rPr>
                <w:rFonts w:ascii="Wingdings" w:hAnsi="Wingdings"/>
                <w:sz w:val="28"/>
                <w:szCs w:val="28"/>
              </w:rPr>
              <w:t></w:t>
            </w:r>
            <w:r w:rsidRPr="00EF0300">
              <w:t xml:space="preserve">     </w:t>
            </w:r>
            <w:r w:rsidRPr="00EF0300">
              <w:rPr>
                <w:rFonts w:ascii="Arial" w:hAnsi="Arial" w:cs="Arial"/>
              </w:rPr>
              <w:t>Non</w:t>
            </w:r>
            <w:r w:rsidRPr="00EF0300">
              <w:t xml:space="preserve">  </w:t>
            </w:r>
            <w:r w:rsidR="00300B4F" w:rsidRPr="00FA0C75">
              <w:rPr>
                <w:rFonts w:ascii="MS Gothic" w:eastAsia="MS Gothic" w:hAnsi="Arial" w:cs="Arial" w:hint="eastAsia"/>
                <w:sz w:val="28"/>
                <w:szCs w:val="28"/>
              </w:rPr>
              <w:t>☐</w:t>
            </w:r>
          </w:p>
        </w:tc>
      </w:tr>
      <w:tr w:rsidR="00EA49AB" w:rsidRPr="00B61DFD" w14:paraId="14D47711" w14:textId="77777777" w:rsidTr="00517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2085" w:type="pct"/>
            <w:tcBorders>
              <w:left w:val="single" w:sz="12" w:space="0" w:color="auto"/>
              <w:bottom w:val="single" w:sz="8" w:space="0" w:color="auto"/>
            </w:tcBorders>
          </w:tcPr>
          <w:p w14:paraId="49693A85" w14:textId="77777777" w:rsidR="000E07EF" w:rsidRPr="00B61DFD" w:rsidRDefault="00EF0300">
            <w:pPr>
              <w:keepNext/>
              <w:keepLines/>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jc w:val="left"/>
              <w:rPr>
                <w:rFonts w:ascii="Arial" w:hAnsi="Arial" w:cs="Arial"/>
              </w:rPr>
            </w:pPr>
            <w:r w:rsidRPr="00EF0300">
              <w:rPr>
                <w:rFonts w:ascii="Arial" w:hAnsi="Arial" w:cs="Arial"/>
              </w:rPr>
              <w:t>Écris comment tu t’en es assuré.</w:t>
            </w:r>
          </w:p>
          <w:p w14:paraId="64F6D67B" w14:textId="77777777" w:rsidR="000E07EF" w:rsidRPr="00B61DFD" w:rsidRDefault="000E07EF">
            <w:pPr>
              <w:keepNext/>
              <w:keepLines/>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jc w:val="left"/>
              <w:rPr>
                <w:rFonts w:ascii="Arial" w:hAnsi="Arial" w:cs="Arial"/>
              </w:rPr>
            </w:pPr>
          </w:p>
          <w:p w14:paraId="6C8F288A" w14:textId="77777777" w:rsidR="000E07EF" w:rsidRPr="00B61DFD" w:rsidRDefault="000E07EF">
            <w:pPr>
              <w:keepNext/>
              <w:keepLines/>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jc w:val="left"/>
              <w:rPr>
                <w:rFonts w:ascii="Arial" w:hAnsi="Arial" w:cs="Arial"/>
              </w:rPr>
            </w:pPr>
          </w:p>
          <w:p w14:paraId="4B1319A3" w14:textId="77777777" w:rsidR="000E07EF" w:rsidRPr="00B61DFD" w:rsidRDefault="000E07EF">
            <w:pPr>
              <w:keepNext/>
              <w:keepLines/>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jc w:val="left"/>
              <w:rPr>
                <w:rFonts w:ascii="Arial" w:hAnsi="Arial" w:cs="Arial"/>
              </w:rPr>
            </w:pPr>
          </w:p>
          <w:p w14:paraId="36CB6472" w14:textId="77777777" w:rsidR="000E07EF" w:rsidRPr="00B61DFD" w:rsidRDefault="000E07EF">
            <w:pPr>
              <w:keepNext/>
              <w:keepLines/>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jc w:val="left"/>
              <w:rPr>
                <w:rFonts w:ascii="Arial" w:hAnsi="Arial" w:cs="Arial"/>
              </w:rPr>
            </w:pPr>
          </w:p>
          <w:p w14:paraId="33D94846" w14:textId="77777777" w:rsidR="000E07EF" w:rsidRPr="00B61DFD" w:rsidRDefault="000E07EF">
            <w:pPr>
              <w:keepNext/>
              <w:keepLines/>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jc w:val="left"/>
              <w:rPr>
                <w:rFonts w:ascii="Arial" w:hAnsi="Arial" w:cs="Arial"/>
              </w:rPr>
            </w:pPr>
          </w:p>
          <w:p w14:paraId="31B67D9F" w14:textId="77777777" w:rsidR="000E07EF" w:rsidRPr="00B61DFD" w:rsidRDefault="000E07EF">
            <w:pPr>
              <w:keepNext/>
              <w:keepLines/>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jc w:val="left"/>
              <w:rPr>
                <w:rFonts w:ascii="Arial" w:hAnsi="Arial" w:cs="Arial"/>
              </w:rPr>
            </w:pPr>
          </w:p>
        </w:tc>
        <w:tc>
          <w:tcPr>
            <w:tcW w:w="968" w:type="pct"/>
            <w:tcBorders>
              <w:bottom w:val="single" w:sz="8" w:space="0" w:color="auto"/>
            </w:tcBorders>
            <w:vAlign w:val="center"/>
          </w:tcPr>
          <w:p w14:paraId="40FE0E95" w14:textId="77777777" w:rsidR="00EA49AB" w:rsidRPr="00B61DFD" w:rsidRDefault="00EA49AB" w:rsidP="003F7DB5">
            <w:pPr>
              <w:keepNext/>
              <w:keepLines/>
              <w:widowControl/>
              <w:jc w:val="center"/>
              <w:rPr>
                <w:rFonts w:ascii="Arial" w:hAnsi="Arial" w:cs="Arial"/>
              </w:rPr>
            </w:pPr>
          </w:p>
        </w:tc>
        <w:tc>
          <w:tcPr>
            <w:tcW w:w="968" w:type="pct"/>
            <w:tcBorders>
              <w:bottom w:val="single" w:sz="8" w:space="0" w:color="auto"/>
            </w:tcBorders>
            <w:vAlign w:val="center"/>
          </w:tcPr>
          <w:p w14:paraId="6D825174" w14:textId="77777777" w:rsidR="00EA49AB" w:rsidRPr="00B61DFD" w:rsidRDefault="00EA49AB" w:rsidP="003F7DB5">
            <w:pPr>
              <w:keepNext/>
              <w:keepLines/>
              <w:widowControl/>
              <w:jc w:val="center"/>
              <w:rPr>
                <w:rFonts w:ascii="Arial" w:hAnsi="Arial" w:cs="Arial"/>
              </w:rPr>
            </w:pPr>
          </w:p>
        </w:tc>
        <w:tc>
          <w:tcPr>
            <w:tcW w:w="979" w:type="pct"/>
            <w:tcBorders>
              <w:bottom w:val="single" w:sz="8" w:space="0" w:color="auto"/>
              <w:right w:val="single" w:sz="12" w:space="0" w:color="auto"/>
            </w:tcBorders>
            <w:vAlign w:val="center"/>
          </w:tcPr>
          <w:p w14:paraId="3B7BBB7D" w14:textId="77777777" w:rsidR="00EA49AB" w:rsidRPr="00B61DFD" w:rsidRDefault="00EA49AB" w:rsidP="003F7DB5">
            <w:pPr>
              <w:keepNext/>
              <w:keepLines/>
              <w:widowControl/>
              <w:jc w:val="center"/>
              <w:rPr>
                <w:rFonts w:ascii="Arial" w:hAnsi="Arial" w:cs="Arial"/>
              </w:rPr>
            </w:pPr>
          </w:p>
        </w:tc>
      </w:tr>
      <w:tr w:rsidR="00EA49AB" w:rsidRPr="00B61DFD" w14:paraId="7703EE50" w14:textId="77777777" w:rsidTr="00517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2085" w:type="pct"/>
            <w:tcBorders>
              <w:top w:val="single" w:sz="12" w:space="0" w:color="auto"/>
              <w:left w:val="single" w:sz="12" w:space="0" w:color="auto"/>
            </w:tcBorders>
            <w:vAlign w:val="center"/>
          </w:tcPr>
          <w:p w14:paraId="35E873AF" w14:textId="77777777" w:rsidR="000E07EF" w:rsidRPr="00B61DFD" w:rsidRDefault="007562D1">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200"/>
              <w:jc w:val="left"/>
              <w:outlineLvl w:val="6"/>
              <w:rPr>
                <w:rFonts w:ascii="Arial" w:hAnsi="Arial" w:cs="Arial"/>
                <w:b/>
                <w:bCs/>
                <w:color w:val="000000"/>
                <w:kern w:val="0"/>
              </w:rPr>
            </w:pPr>
            <w:r>
              <w:rPr>
                <w:rFonts w:ascii="Arial" w:hAnsi="Arial" w:cs="Arial"/>
                <w:b/>
                <w:bCs/>
                <w:color w:val="000000"/>
                <w:kern w:val="0"/>
              </w:rPr>
              <w:t>Fais le TOTAL de OUI pour chaque site</w:t>
            </w:r>
          </w:p>
          <w:p w14:paraId="31AAD65E" w14:textId="77777777" w:rsidR="00EA49AB" w:rsidRPr="00B61DFD" w:rsidRDefault="00EA49AB" w:rsidP="00EA49AB">
            <w:pPr>
              <w:keepNext/>
              <w:keepLines/>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right="284"/>
              <w:jc w:val="left"/>
              <w:rPr>
                <w:rFonts w:ascii="Arial" w:hAnsi="Arial" w:cs="Arial"/>
                <w:b/>
                <w:color w:val="000000"/>
                <w:kern w:val="0"/>
              </w:rPr>
            </w:pPr>
          </w:p>
        </w:tc>
        <w:tc>
          <w:tcPr>
            <w:tcW w:w="968" w:type="pct"/>
            <w:tcBorders>
              <w:top w:val="single" w:sz="12" w:space="0" w:color="auto"/>
            </w:tcBorders>
            <w:vAlign w:val="center"/>
          </w:tcPr>
          <w:p w14:paraId="01EEAD2B" w14:textId="77777777" w:rsidR="00EA49AB" w:rsidRPr="00B61DFD" w:rsidRDefault="00EF0300" w:rsidP="00EA49AB">
            <w:pPr>
              <w:keepNext/>
              <w:keepLines/>
              <w:widowControl/>
              <w:jc w:val="center"/>
            </w:pPr>
            <w:r w:rsidRPr="00EF0300">
              <w:rPr>
                <w:rFonts w:ascii="Arial" w:hAnsi="Arial" w:cs="Arial"/>
              </w:rPr>
              <w:t>2 / 8</w:t>
            </w:r>
          </w:p>
        </w:tc>
        <w:tc>
          <w:tcPr>
            <w:tcW w:w="968" w:type="pct"/>
            <w:tcBorders>
              <w:top w:val="single" w:sz="12" w:space="0" w:color="auto"/>
            </w:tcBorders>
            <w:vAlign w:val="center"/>
          </w:tcPr>
          <w:p w14:paraId="3C75F601" w14:textId="4C3179F8" w:rsidR="00EA49AB" w:rsidRPr="00B61DFD" w:rsidRDefault="004A56C3" w:rsidP="00EA49AB">
            <w:pPr>
              <w:keepNext/>
              <w:keepLines/>
              <w:widowControl/>
              <w:jc w:val="center"/>
              <w:rPr>
                <w:b/>
              </w:rPr>
            </w:pPr>
            <w:r>
              <w:rPr>
                <w:rFonts w:ascii="Arial" w:hAnsi="Arial" w:cs="Arial"/>
              </w:rPr>
              <w:t>8</w:t>
            </w:r>
            <w:r w:rsidR="00EF0300" w:rsidRPr="00EF0300">
              <w:rPr>
                <w:rFonts w:ascii="Arial" w:hAnsi="Arial" w:cs="Arial"/>
              </w:rPr>
              <w:t xml:space="preserve"> / 8</w:t>
            </w:r>
          </w:p>
        </w:tc>
        <w:tc>
          <w:tcPr>
            <w:tcW w:w="979" w:type="pct"/>
            <w:tcBorders>
              <w:top w:val="single" w:sz="12" w:space="0" w:color="auto"/>
              <w:right w:val="single" w:sz="12" w:space="0" w:color="auto"/>
            </w:tcBorders>
            <w:vAlign w:val="center"/>
          </w:tcPr>
          <w:p w14:paraId="146B64BA" w14:textId="77777777" w:rsidR="00EA49AB" w:rsidRPr="00B61DFD" w:rsidRDefault="00EF0300" w:rsidP="00EA49AB">
            <w:pPr>
              <w:keepNext/>
              <w:keepLines/>
              <w:widowControl/>
              <w:jc w:val="center"/>
              <w:rPr>
                <w:b/>
              </w:rPr>
            </w:pPr>
            <w:r w:rsidRPr="00EF0300">
              <w:rPr>
                <w:rFonts w:ascii="Arial" w:hAnsi="Arial" w:cs="Arial"/>
              </w:rPr>
              <w:t>7 / 8</w:t>
            </w:r>
          </w:p>
        </w:tc>
      </w:tr>
      <w:tr w:rsidR="00EA49AB" w:rsidRPr="00B61DFD" w14:paraId="601FBF48" w14:textId="77777777" w:rsidTr="00517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2085" w:type="pct"/>
            <w:tcBorders>
              <w:left w:val="single" w:sz="12" w:space="0" w:color="auto"/>
              <w:bottom w:val="single" w:sz="12" w:space="0" w:color="auto"/>
            </w:tcBorders>
            <w:vAlign w:val="center"/>
          </w:tcPr>
          <w:p w14:paraId="6CDA5C7C" w14:textId="77777777" w:rsidR="00073081" w:rsidRDefault="00DA1297">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left"/>
              <w:outlineLvl w:val="6"/>
              <w:rPr>
                <w:rFonts w:ascii="Arial" w:hAnsi="Arial" w:cs="Arial"/>
                <w:b/>
                <w:bCs/>
                <w:color w:val="000000"/>
                <w:kern w:val="0"/>
              </w:rPr>
            </w:pPr>
            <w:r>
              <w:rPr>
                <w:rFonts w:ascii="Arial" w:hAnsi="Arial" w:cs="Arial"/>
                <w:b/>
                <w:bCs/>
                <w:color w:val="000000"/>
                <w:kern w:val="0"/>
              </w:rPr>
              <w:t>D’après toi, l</w:t>
            </w:r>
            <w:r w:rsidR="007562D1">
              <w:rPr>
                <w:rFonts w:ascii="Arial" w:hAnsi="Arial" w:cs="Arial"/>
                <w:b/>
                <w:bCs/>
                <w:color w:val="000000"/>
                <w:kern w:val="0"/>
              </w:rPr>
              <w:t>e site est-il fiable?</w:t>
            </w:r>
          </w:p>
        </w:tc>
        <w:tc>
          <w:tcPr>
            <w:tcW w:w="968" w:type="pct"/>
            <w:tcBorders>
              <w:bottom w:val="single" w:sz="12" w:space="0" w:color="auto"/>
            </w:tcBorders>
            <w:vAlign w:val="center"/>
          </w:tcPr>
          <w:p w14:paraId="101AF0C5" w14:textId="77777777" w:rsidR="00EA49AB" w:rsidRPr="00B61DFD" w:rsidRDefault="00EF0300" w:rsidP="00EA49AB">
            <w:pPr>
              <w:keepNext/>
              <w:keepLines/>
              <w:widowControl/>
              <w:jc w:val="center"/>
              <w:rPr>
                <w:i/>
              </w:rPr>
            </w:pPr>
            <w:r w:rsidRPr="00EF0300">
              <w:rPr>
                <w:i/>
              </w:rPr>
              <w:t>NON</w:t>
            </w:r>
          </w:p>
        </w:tc>
        <w:tc>
          <w:tcPr>
            <w:tcW w:w="968" w:type="pct"/>
            <w:tcBorders>
              <w:bottom w:val="single" w:sz="12" w:space="0" w:color="auto"/>
            </w:tcBorders>
            <w:vAlign w:val="center"/>
          </w:tcPr>
          <w:p w14:paraId="74936272" w14:textId="77777777" w:rsidR="00EA49AB" w:rsidRPr="00B61DFD" w:rsidRDefault="00EF0300" w:rsidP="00EA49AB">
            <w:pPr>
              <w:keepNext/>
              <w:keepLines/>
              <w:widowControl/>
              <w:jc w:val="center"/>
              <w:rPr>
                <w:i/>
              </w:rPr>
            </w:pPr>
            <w:r w:rsidRPr="00EF0300">
              <w:rPr>
                <w:i/>
              </w:rPr>
              <w:t>OUI</w:t>
            </w:r>
          </w:p>
        </w:tc>
        <w:tc>
          <w:tcPr>
            <w:tcW w:w="979" w:type="pct"/>
            <w:tcBorders>
              <w:bottom w:val="single" w:sz="12" w:space="0" w:color="auto"/>
              <w:right w:val="single" w:sz="12" w:space="0" w:color="auto"/>
            </w:tcBorders>
            <w:vAlign w:val="center"/>
          </w:tcPr>
          <w:p w14:paraId="5534A80C" w14:textId="77777777" w:rsidR="00EA49AB" w:rsidRPr="00B61DFD" w:rsidRDefault="00EF0300" w:rsidP="00EA49AB">
            <w:pPr>
              <w:keepNext/>
              <w:keepLines/>
              <w:widowControl/>
              <w:jc w:val="center"/>
              <w:rPr>
                <w:i/>
              </w:rPr>
            </w:pPr>
            <w:r w:rsidRPr="00EF0300">
              <w:rPr>
                <w:i/>
              </w:rPr>
              <w:t>OUI</w:t>
            </w:r>
          </w:p>
        </w:tc>
      </w:tr>
    </w:tbl>
    <w:p w14:paraId="3CFA0EB7" w14:textId="77777777" w:rsidR="00EA49AB" w:rsidRPr="00B61DFD" w:rsidRDefault="00EA49AB" w:rsidP="00E840F3">
      <w:pPr>
        <w:rPr>
          <w:rFonts w:ascii="Arial" w:hAnsi="Arial" w:cs="Arial"/>
          <w:b/>
          <w:sz w:val="28"/>
          <w:szCs w:val="28"/>
        </w:rPr>
        <w:sectPr w:rsidR="00EA49AB" w:rsidRPr="00B61DFD" w:rsidSect="006B1271">
          <w:footnotePr>
            <w:pos w:val="beneathText"/>
          </w:footnotePr>
          <w:pgSz w:w="15842" w:h="12242" w:orient="landscape"/>
          <w:pgMar w:top="1797" w:right="1440" w:bottom="1797" w:left="1440" w:header="720" w:footer="720" w:gutter="0"/>
          <w:cols w:space="720"/>
          <w:docGrid w:linePitch="360"/>
        </w:sectPr>
      </w:pPr>
    </w:p>
    <w:p w14:paraId="601348FD" w14:textId="77777777" w:rsidR="00EA49AB" w:rsidRPr="00B61DFD" w:rsidRDefault="00EA49AB" w:rsidP="00E840F3">
      <w:pPr>
        <w:rPr>
          <w:rFonts w:ascii="Arial" w:hAnsi="Arial" w:cs="Arial"/>
          <w:b/>
          <w:sz w:val="28"/>
          <w:szCs w:val="28"/>
        </w:rPr>
        <w:sectPr w:rsidR="00EA49AB" w:rsidRPr="00B61DFD" w:rsidSect="00EA49AB">
          <w:footnotePr>
            <w:pos w:val="beneathText"/>
          </w:footnotePr>
          <w:type w:val="continuous"/>
          <w:pgSz w:w="15842" w:h="12242" w:orient="landscape"/>
          <w:pgMar w:top="1797" w:right="1440" w:bottom="1797" w:left="1758" w:header="720" w:footer="720" w:gutter="0"/>
          <w:cols w:space="720"/>
          <w:docGrid w:linePitch="360"/>
        </w:sectPr>
      </w:pPr>
    </w:p>
    <w:p w14:paraId="5EE3E8D3" w14:textId="77777777" w:rsidR="00E840F3" w:rsidRPr="00B61DFD" w:rsidRDefault="00E840F3" w:rsidP="00E840F3">
      <w:pPr>
        <w:rPr>
          <w:rFonts w:ascii="Arial" w:hAnsi="Arial" w:cs="Arial"/>
          <w:b/>
          <w:sz w:val="32"/>
          <w:szCs w:val="32"/>
        </w:rPr>
      </w:pPr>
      <w:r w:rsidRPr="00B61DFD">
        <w:rPr>
          <w:rFonts w:ascii="Arial" w:hAnsi="Arial" w:cs="Arial"/>
          <w:b/>
          <w:sz w:val="32"/>
          <w:szCs w:val="32"/>
        </w:rPr>
        <w:lastRenderedPageBreak/>
        <w:t xml:space="preserve">La composition des adresses Internet </w:t>
      </w:r>
    </w:p>
    <w:p w14:paraId="6867DB77" w14:textId="77777777" w:rsidR="00E840F3" w:rsidRPr="00B61DFD" w:rsidRDefault="00E840F3" w:rsidP="00E840F3">
      <w:pPr>
        <w:rPr>
          <w:rFonts w:ascii="Arial" w:hAnsi="Arial" w:cs="Arial"/>
          <w:b/>
          <w:sz w:val="32"/>
          <w:szCs w:val="32"/>
        </w:rPr>
      </w:pPr>
    </w:p>
    <w:p w14:paraId="735B44E3" w14:textId="77777777" w:rsidR="00E840F3" w:rsidRPr="00B61DFD" w:rsidRDefault="00EF0300" w:rsidP="007F2BBA">
      <w:pPr>
        <w:pStyle w:val="Paragraphedeliste"/>
        <w:numPr>
          <w:ilvl w:val="0"/>
          <w:numId w:val="47"/>
        </w:numPr>
        <w:spacing w:after="360"/>
        <w:ind w:left="426"/>
        <w:rPr>
          <w:rFonts w:ascii="Arial" w:hAnsi="Arial" w:cs="Arial"/>
          <w:sz w:val="28"/>
          <w:szCs w:val="28"/>
        </w:rPr>
      </w:pPr>
      <w:r w:rsidRPr="00EF0300">
        <w:rPr>
          <w:rFonts w:ascii="Arial" w:hAnsi="Arial" w:cs="Arial"/>
          <w:sz w:val="28"/>
          <w:szCs w:val="28"/>
        </w:rPr>
        <w:t>Associe chaque domaine à sa signification.</w:t>
      </w:r>
    </w:p>
    <w:p w14:paraId="0F6E9E72" w14:textId="77777777" w:rsidR="000E07EF" w:rsidRPr="00B61DFD" w:rsidRDefault="000E07EF">
      <w:pPr>
        <w:spacing w:after="360"/>
        <w:ind w:left="66"/>
        <w:rPr>
          <w:rFonts w:ascii="Arial" w:hAnsi="Arial" w:cs="Arial"/>
          <w:sz w:val="28"/>
          <w:szCs w:val="28"/>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3"/>
        <w:gridCol w:w="106"/>
        <w:gridCol w:w="3941"/>
      </w:tblGrid>
      <w:tr w:rsidR="00841EB3" w:rsidRPr="00B61DFD" w14:paraId="487E31DD" w14:textId="77777777" w:rsidTr="00EA49AB">
        <w:trPr>
          <w:trHeight w:val="510"/>
          <w:jc w:val="center"/>
        </w:trPr>
        <w:tc>
          <w:tcPr>
            <w:tcW w:w="3409" w:type="dxa"/>
            <w:gridSpan w:val="2"/>
          </w:tcPr>
          <w:p w14:paraId="21C13722" w14:textId="77777777" w:rsidR="00841EB3" w:rsidRPr="00B61DFD" w:rsidRDefault="007F0C7F" w:rsidP="001E6D2B">
            <w:pPr>
              <w:tabs>
                <w:tab w:val="left" w:pos="4536"/>
              </w:tabs>
              <w:rPr>
                <w:rFonts w:ascii="Arial" w:hAnsi="Arial" w:cs="Arial"/>
                <w:sz w:val="28"/>
                <w:szCs w:val="28"/>
              </w:rPr>
            </w:pPr>
            <w:r w:rsidRPr="00B61DFD">
              <w:rPr>
                <w:rFonts w:ascii="Arial" w:hAnsi="Arial" w:cs="Arial"/>
                <w:sz w:val="28"/>
                <w:szCs w:val="28"/>
              </w:rPr>
              <w:t>Domaine</w:t>
            </w:r>
          </w:p>
        </w:tc>
        <w:tc>
          <w:tcPr>
            <w:tcW w:w="3941" w:type="dxa"/>
          </w:tcPr>
          <w:p w14:paraId="0C6CE447" w14:textId="77777777" w:rsidR="00841EB3" w:rsidRPr="00B61DFD" w:rsidRDefault="007F0C7F" w:rsidP="00EA49AB">
            <w:pPr>
              <w:tabs>
                <w:tab w:val="left" w:pos="4536"/>
              </w:tabs>
              <w:ind w:left="-463" w:firstLine="37"/>
              <w:rPr>
                <w:rFonts w:ascii="Arial" w:hAnsi="Arial" w:cs="Arial"/>
                <w:sz w:val="28"/>
                <w:szCs w:val="28"/>
              </w:rPr>
            </w:pPr>
            <w:r w:rsidRPr="00B61DFD">
              <w:rPr>
                <w:rFonts w:ascii="Arial" w:hAnsi="Arial" w:cs="Arial"/>
                <w:sz w:val="28"/>
                <w:szCs w:val="28"/>
              </w:rPr>
              <w:t xml:space="preserve">     Signification</w:t>
            </w:r>
          </w:p>
        </w:tc>
      </w:tr>
      <w:tr w:rsidR="00841EB3" w:rsidRPr="00B61DFD" w14:paraId="5A8C8DCA" w14:textId="77777777" w:rsidTr="00EA49AB">
        <w:trPr>
          <w:trHeight w:val="397"/>
          <w:jc w:val="center"/>
        </w:trPr>
        <w:tc>
          <w:tcPr>
            <w:tcW w:w="3303" w:type="dxa"/>
          </w:tcPr>
          <w:p w14:paraId="2C4BBC5C" w14:textId="77777777" w:rsidR="000E07EF" w:rsidRPr="00B61DFD" w:rsidRDefault="00EF0300">
            <w:pPr>
              <w:pStyle w:val="Paragraphedeliste"/>
              <w:numPr>
                <w:ilvl w:val="0"/>
                <w:numId w:val="48"/>
              </w:numPr>
              <w:tabs>
                <w:tab w:val="left" w:pos="5103"/>
              </w:tabs>
              <w:spacing w:before="120" w:after="120"/>
              <w:ind w:left="714" w:hanging="357"/>
              <w:contextualSpacing w:val="0"/>
              <w:jc w:val="left"/>
              <w:rPr>
                <w:rFonts w:cs="Times New Roman"/>
                <w:iCs/>
                <w:color w:val="404040" w:themeColor="text1" w:themeTint="BF"/>
                <w:sz w:val="28"/>
                <w:szCs w:val="28"/>
              </w:rPr>
            </w:pPr>
            <w:r w:rsidRPr="00EF0300">
              <w:rPr>
                <w:rFonts w:cs="Times New Roman"/>
                <w:sz w:val="28"/>
                <w:szCs w:val="28"/>
              </w:rPr>
              <w:t xml:space="preserve"> .qc.ca</w:t>
            </w:r>
            <w:r w:rsidRPr="00EF0300">
              <w:rPr>
                <w:rFonts w:cs="Times New Roman"/>
                <w:sz w:val="28"/>
                <w:szCs w:val="28"/>
              </w:rPr>
              <w:tab/>
            </w:r>
          </w:p>
        </w:tc>
        <w:tc>
          <w:tcPr>
            <w:tcW w:w="4047" w:type="dxa"/>
            <w:gridSpan w:val="2"/>
          </w:tcPr>
          <w:p w14:paraId="7085DD6D" w14:textId="77777777" w:rsidR="000E07EF" w:rsidRPr="00B61DFD" w:rsidRDefault="00EF0300">
            <w:pPr>
              <w:pStyle w:val="Paragraphedeliste"/>
              <w:numPr>
                <w:ilvl w:val="0"/>
                <w:numId w:val="49"/>
              </w:numPr>
              <w:tabs>
                <w:tab w:val="left" w:pos="5103"/>
              </w:tabs>
              <w:spacing w:before="120" w:after="120"/>
              <w:ind w:left="714" w:hanging="357"/>
              <w:contextualSpacing w:val="0"/>
              <w:jc w:val="left"/>
              <w:rPr>
                <w:rFonts w:cs="Times New Roman"/>
                <w:sz w:val="28"/>
                <w:szCs w:val="28"/>
              </w:rPr>
            </w:pPr>
            <w:r w:rsidRPr="00EF0300">
              <w:rPr>
                <w:rFonts w:cs="Times New Roman"/>
                <w:sz w:val="28"/>
                <w:szCs w:val="28"/>
              </w:rPr>
              <w:t>France</w:t>
            </w:r>
          </w:p>
        </w:tc>
      </w:tr>
      <w:tr w:rsidR="00841EB3" w:rsidRPr="00B61DFD" w14:paraId="09485F94" w14:textId="77777777" w:rsidTr="00EA49AB">
        <w:trPr>
          <w:trHeight w:val="397"/>
          <w:jc w:val="center"/>
        </w:trPr>
        <w:tc>
          <w:tcPr>
            <w:tcW w:w="3303" w:type="dxa"/>
          </w:tcPr>
          <w:p w14:paraId="5D286D80" w14:textId="77777777" w:rsidR="000E07EF" w:rsidRPr="00B61DFD" w:rsidRDefault="00EF0300">
            <w:pPr>
              <w:pStyle w:val="Paragraphedeliste"/>
              <w:numPr>
                <w:ilvl w:val="0"/>
                <w:numId w:val="48"/>
              </w:numPr>
              <w:spacing w:before="120" w:after="120"/>
              <w:ind w:left="714" w:hanging="357"/>
              <w:contextualSpacing w:val="0"/>
              <w:jc w:val="left"/>
              <w:rPr>
                <w:rFonts w:cs="Times New Roman"/>
                <w:iCs/>
                <w:color w:val="404040" w:themeColor="text1" w:themeTint="BF"/>
                <w:sz w:val="28"/>
                <w:szCs w:val="28"/>
              </w:rPr>
            </w:pPr>
            <w:r w:rsidRPr="00EF0300">
              <w:rPr>
                <w:rFonts w:cs="Times New Roman"/>
                <w:sz w:val="28"/>
                <w:szCs w:val="28"/>
              </w:rPr>
              <w:t xml:space="preserve"> .ca</w:t>
            </w:r>
          </w:p>
        </w:tc>
        <w:tc>
          <w:tcPr>
            <w:tcW w:w="4047" w:type="dxa"/>
            <w:gridSpan w:val="2"/>
          </w:tcPr>
          <w:p w14:paraId="72FDAFA6" w14:textId="77777777" w:rsidR="000E07EF" w:rsidRPr="00B61DFD" w:rsidRDefault="00EF0300">
            <w:pPr>
              <w:pStyle w:val="Paragraphedeliste"/>
              <w:numPr>
                <w:ilvl w:val="0"/>
                <w:numId w:val="49"/>
              </w:numPr>
              <w:spacing w:before="120" w:after="120"/>
              <w:ind w:left="714" w:hanging="357"/>
              <w:contextualSpacing w:val="0"/>
              <w:jc w:val="left"/>
              <w:rPr>
                <w:rFonts w:cs="Times New Roman"/>
                <w:sz w:val="28"/>
                <w:szCs w:val="28"/>
              </w:rPr>
            </w:pPr>
            <w:r w:rsidRPr="00EF0300">
              <w:rPr>
                <w:rFonts w:cs="Times New Roman"/>
                <w:sz w:val="28"/>
                <w:szCs w:val="28"/>
              </w:rPr>
              <w:t>Organisation ou organisme</w:t>
            </w:r>
          </w:p>
        </w:tc>
      </w:tr>
      <w:tr w:rsidR="00841EB3" w:rsidRPr="00B61DFD" w14:paraId="6BF62117" w14:textId="77777777" w:rsidTr="00EA49AB">
        <w:trPr>
          <w:trHeight w:val="397"/>
          <w:jc w:val="center"/>
        </w:trPr>
        <w:tc>
          <w:tcPr>
            <w:tcW w:w="3303" w:type="dxa"/>
          </w:tcPr>
          <w:p w14:paraId="38877660" w14:textId="77777777" w:rsidR="000E07EF" w:rsidRPr="00B61DFD" w:rsidRDefault="00EF0300">
            <w:pPr>
              <w:pStyle w:val="Paragraphedeliste"/>
              <w:numPr>
                <w:ilvl w:val="0"/>
                <w:numId w:val="48"/>
              </w:numPr>
              <w:spacing w:before="120" w:after="120"/>
              <w:ind w:left="714" w:hanging="357"/>
              <w:contextualSpacing w:val="0"/>
              <w:jc w:val="left"/>
              <w:rPr>
                <w:rFonts w:cs="Times New Roman"/>
                <w:iCs/>
                <w:color w:val="404040" w:themeColor="text1" w:themeTint="BF"/>
                <w:sz w:val="28"/>
                <w:szCs w:val="28"/>
              </w:rPr>
            </w:pPr>
            <w:r w:rsidRPr="00EF0300">
              <w:rPr>
                <w:rFonts w:cs="Times New Roman"/>
                <w:sz w:val="28"/>
                <w:szCs w:val="28"/>
              </w:rPr>
              <w:t xml:space="preserve"> .net</w:t>
            </w:r>
          </w:p>
        </w:tc>
        <w:tc>
          <w:tcPr>
            <w:tcW w:w="4047" w:type="dxa"/>
            <w:gridSpan w:val="2"/>
          </w:tcPr>
          <w:p w14:paraId="3FD510E6" w14:textId="77777777" w:rsidR="000E07EF" w:rsidRPr="00B61DFD" w:rsidRDefault="002335D5">
            <w:pPr>
              <w:pStyle w:val="Paragraphedeliste"/>
              <w:numPr>
                <w:ilvl w:val="0"/>
                <w:numId w:val="49"/>
              </w:numPr>
              <w:spacing w:before="120" w:after="120"/>
              <w:ind w:left="714" w:hanging="357"/>
              <w:contextualSpacing w:val="0"/>
              <w:jc w:val="left"/>
              <w:rPr>
                <w:rFonts w:cs="Times New Roman"/>
                <w:sz w:val="28"/>
                <w:szCs w:val="28"/>
              </w:rPr>
            </w:pPr>
            <w:r>
              <w:rPr>
                <w:rFonts w:cs="Times New Roman"/>
                <w:sz w:val="28"/>
                <w:szCs w:val="28"/>
              </w:rPr>
              <w:t>Entreprise c</w:t>
            </w:r>
            <w:r w:rsidR="007F0C7F" w:rsidRPr="00B61DFD">
              <w:rPr>
                <w:rFonts w:cs="Times New Roman"/>
                <w:sz w:val="28"/>
                <w:szCs w:val="28"/>
              </w:rPr>
              <w:t>ommercial</w:t>
            </w:r>
            <w:r>
              <w:rPr>
                <w:rFonts w:cs="Times New Roman"/>
                <w:sz w:val="28"/>
                <w:szCs w:val="28"/>
              </w:rPr>
              <w:t>e</w:t>
            </w:r>
          </w:p>
        </w:tc>
      </w:tr>
      <w:tr w:rsidR="00841EB3" w:rsidRPr="00B61DFD" w14:paraId="71264980" w14:textId="77777777" w:rsidTr="00EA49AB">
        <w:trPr>
          <w:trHeight w:val="397"/>
          <w:jc w:val="center"/>
        </w:trPr>
        <w:tc>
          <w:tcPr>
            <w:tcW w:w="3303" w:type="dxa"/>
          </w:tcPr>
          <w:p w14:paraId="5C6071E1" w14:textId="77777777" w:rsidR="000E07EF" w:rsidRPr="00B61DFD" w:rsidRDefault="007F0C7F">
            <w:pPr>
              <w:pStyle w:val="Paragraphedeliste"/>
              <w:numPr>
                <w:ilvl w:val="0"/>
                <w:numId w:val="48"/>
              </w:numPr>
              <w:spacing w:before="120" w:after="120"/>
              <w:ind w:left="714" w:hanging="357"/>
              <w:contextualSpacing w:val="0"/>
              <w:jc w:val="left"/>
              <w:rPr>
                <w:rFonts w:cs="Times New Roman"/>
                <w:iCs/>
                <w:color w:val="404040" w:themeColor="text1" w:themeTint="BF"/>
                <w:sz w:val="28"/>
                <w:szCs w:val="28"/>
              </w:rPr>
            </w:pPr>
            <w:r w:rsidRPr="00B61DFD">
              <w:rPr>
                <w:rFonts w:cs="Times New Roman"/>
                <w:sz w:val="28"/>
                <w:szCs w:val="28"/>
              </w:rPr>
              <w:t xml:space="preserve"> .org</w:t>
            </w:r>
          </w:p>
        </w:tc>
        <w:tc>
          <w:tcPr>
            <w:tcW w:w="4047" w:type="dxa"/>
            <w:gridSpan w:val="2"/>
          </w:tcPr>
          <w:p w14:paraId="7AFDAEC2" w14:textId="77777777" w:rsidR="000E07EF" w:rsidRPr="00B61DFD" w:rsidRDefault="007F0C7F">
            <w:pPr>
              <w:pStyle w:val="Paragraphedeliste"/>
              <w:numPr>
                <w:ilvl w:val="0"/>
                <w:numId w:val="49"/>
              </w:numPr>
              <w:spacing w:before="120" w:after="120"/>
              <w:ind w:left="714" w:hanging="357"/>
              <w:contextualSpacing w:val="0"/>
              <w:jc w:val="left"/>
              <w:rPr>
                <w:rFonts w:cs="Times New Roman"/>
                <w:sz w:val="28"/>
                <w:szCs w:val="28"/>
              </w:rPr>
            </w:pPr>
            <w:r w:rsidRPr="00B61DFD">
              <w:rPr>
                <w:rFonts w:cs="Times New Roman"/>
                <w:sz w:val="28"/>
                <w:szCs w:val="28"/>
              </w:rPr>
              <w:t xml:space="preserve">Gouvernement de l’Ontario </w:t>
            </w:r>
          </w:p>
        </w:tc>
      </w:tr>
      <w:tr w:rsidR="00841EB3" w:rsidRPr="00B61DFD" w14:paraId="04F5BCE3" w14:textId="77777777" w:rsidTr="00EA49AB">
        <w:trPr>
          <w:trHeight w:val="397"/>
          <w:jc w:val="center"/>
        </w:trPr>
        <w:tc>
          <w:tcPr>
            <w:tcW w:w="3303" w:type="dxa"/>
          </w:tcPr>
          <w:p w14:paraId="64DEAB9C" w14:textId="77777777" w:rsidR="000E07EF" w:rsidRPr="00B61DFD" w:rsidRDefault="007F0C7F">
            <w:pPr>
              <w:pStyle w:val="Paragraphedeliste"/>
              <w:numPr>
                <w:ilvl w:val="0"/>
                <w:numId w:val="48"/>
              </w:numPr>
              <w:spacing w:before="120" w:after="120"/>
              <w:ind w:left="714" w:hanging="357"/>
              <w:contextualSpacing w:val="0"/>
              <w:jc w:val="left"/>
              <w:rPr>
                <w:rFonts w:cs="Times New Roman"/>
                <w:iCs/>
                <w:color w:val="404040" w:themeColor="text1" w:themeTint="BF"/>
                <w:sz w:val="28"/>
                <w:szCs w:val="28"/>
              </w:rPr>
            </w:pPr>
            <w:r w:rsidRPr="00B61DFD">
              <w:rPr>
                <w:rFonts w:cs="Times New Roman"/>
                <w:sz w:val="28"/>
                <w:szCs w:val="28"/>
              </w:rPr>
              <w:t xml:space="preserve"> .fr</w:t>
            </w:r>
          </w:p>
        </w:tc>
        <w:tc>
          <w:tcPr>
            <w:tcW w:w="4047" w:type="dxa"/>
            <w:gridSpan w:val="2"/>
          </w:tcPr>
          <w:p w14:paraId="4D6A601B" w14:textId="77777777" w:rsidR="000E07EF" w:rsidRPr="00B61DFD" w:rsidRDefault="007F0C7F">
            <w:pPr>
              <w:pStyle w:val="Paragraphedeliste"/>
              <w:numPr>
                <w:ilvl w:val="0"/>
                <w:numId w:val="49"/>
              </w:numPr>
              <w:spacing w:before="120" w:after="120"/>
              <w:ind w:left="714" w:hanging="357"/>
              <w:contextualSpacing w:val="0"/>
              <w:jc w:val="left"/>
              <w:rPr>
                <w:rFonts w:cs="Times New Roman"/>
                <w:sz w:val="28"/>
                <w:szCs w:val="28"/>
              </w:rPr>
            </w:pPr>
            <w:r w:rsidRPr="00B61DFD">
              <w:rPr>
                <w:rFonts w:cs="Times New Roman"/>
                <w:sz w:val="28"/>
                <w:szCs w:val="28"/>
              </w:rPr>
              <w:t>Canada</w:t>
            </w:r>
          </w:p>
        </w:tc>
      </w:tr>
      <w:tr w:rsidR="00841EB3" w:rsidRPr="00B61DFD" w14:paraId="1F55201F" w14:textId="77777777" w:rsidTr="00EA49AB">
        <w:trPr>
          <w:trHeight w:val="397"/>
          <w:jc w:val="center"/>
        </w:trPr>
        <w:tc>
          <w:tcPr>
            <w:tcW w:w="3303" w:type="dxa"/>
          </w:tcPr>
          <w:p w14:paraId="625BF21B" w14:textId="77777777" w:rsidR="000E07EF" w:rsidRPr="00B61DFD" w:rsidRDefault="007F0C7F">
            <w:pPr>
              <w:pStyle w:val="Paragraphedeliste"/>
              <w:numPr>
                <w:ilvl w:val="0"/>
                <w:numId w:val="48"/>
              </w:numPr>
              <w:spacing w:before="120" w:after="120"/>
              <w:ind w:left="714" w:hanging="357"/>
              <w:contextualSpacing w:val="0"/>
              <w:jc w:val="left"/>
              <w:rPr>
                <w:rFonts w:cs="Times New Roman"/>
                <w:iCs/>
                <w:color w:val="404040" w:themeColor="text1" w:themeTint="BF"/>
                <w:sz w:val="28"/>
                <w:szCs w:val="28"/>
              </w:rPr>
            </w:pPr>
            <w:r w:rsidRPr="00B61DFD">
              <w:rPr>
                <w:rFonts w:cs="Times New Roman"/>
                <w:sz w:val="28"/>
                <w:szCs w:val="28"/>
              </w:rPr>
              <w:t xml:space="preserve"> .gouv.on.ca</w:t>
            </w:r>
          </w:p>
        </w:tc>
        <w:tc>
          <w:tcPr>
            <w:tcW w:w="4047" w:type="dxa"/>
            <w:gridSpan w:val="2"/>
          </w:tcPr>
          <w:p w14:paraId="7C63E500" w14:textId="77777777" w:rsidR="000E07EF" w:rsidRPr="00B61DFD" w:rsidRDefault="007F0C7F">
            <w:pPr>
              <w:pStyle w:val="Paragraphedeliste"/>
              <w:numPr>
                <w:ilvl w:val="0"/>
                <w:numId w:val="49"/>
              </w:numPr>
              <w:spacing w:before="120" w:after="120"/>
              <w:ind w:left="714" w:hanging="357"/>
              <w:contextualSpacing w:val="0"/>
              <w:jc w:val="left"/>
              <w:rPr>
                <w:rFonts w:cs="Times New Roman"/>
                <w:sz w:val="28"/>
                <w:szCs w:val="28"/>
              </w:rPr>
            </w:pPr>
            <w:r w:rsidRPr="00B61DFD">
              <w:rPr>
                <w:rFonts w:cs="Times New Roman"/>
                <w:sz w:val="28"/>
                <w:szCs w:val="28"/>
              </w:rPr>
              <w:t>Musée</w:t>
            </w:r>
          </w:p>
        </w:tc>
      </w:tr>
      <w:tr w:rsidR="00841EB3" w:rsidRPr="00B61DFD" w14:paraId="7D72CD46" w14:textId="77777777" w:rsidTr="00EA49AB">
        <w:trPr>
          <w:trHeight w:val="397"/>
          <w:jc w:val="center"/>
        </w:trPr>
        <w:tc>
          <w:tcPr>
            <w:tcW w:w="3303" w:type="dxa"/>
          </w:tcPr>
          <w:p w14:paraId="1FBE0720" w14:textId="77777777" w:rsidR="000E07EF" w:rsidRPr="00B61DFD" w:rsidRDefault="007F0C7F">
            <w:pPr>
              <w:pStyle w:val="Paragraphedeliste"/>
              <w:numPr>
                <w:ilvl w:val="0"/>
                <w:numId w:val="48"/>
              </w:numPr>
              <w:spacing w:before="120" w:after="120"/>
              <w:ind w:left="714" w:hanging="357"/>
              <w:contextualSpacing w:val="0"/>
              <w:jc w:val="left"/>
              <w:rPr>
                <w:rFonts w:cs="Times New Roman"/>
                <w:iCs/>
                <w:color w:val="404040" w:themeColor="text1" w:themeTint="BF"/>
                <w:sz w:val="28"/>
                <w:szCs w:val="28"/>
              </w:rPr>
            </w:pPr>
            <w:r w:rsidRPr="00B61DFD">
              <w:rPr>
                <w:rFonts w:cs="Times New Roman"/>
                <w:sz w:val="28"/>
                <w:szCs w:val="28"/>
              </w:rPr>
              <w:t xml:space="preserve"> .museum</w:t>
            </w:r>
          </w:p>
        </w:tc>
        <w:tc>
          <w:tcPr>
            <w:tcW w:w="4047" w:type="dxa"/>
            <w:gridSpan w:val="2"/>
          </w:tcPr>
          <w:p w14:paraId="58242380" w14:textId="77777777" w:rsidR="000E07EF" w:rsidRPr="00B61DFD" w:rsidRDefault="007F0C7F">
            <w:pPr>
              <w:pStyle w:val="Paragraphedeliste"/>
              <w:numPr>
                <w:ilvl w:val="0"/>
                <w:numId w:val="49"/>
              </w:numPr>
              <w:spacing w:before="120" w:after="120"/>
              <w:ind w:left="714" w:hanging="357"/>
              <w:contextualSpacing w:val="0"/>
              <w:jc w:val="left"/>
              <w:rPr>
                <w:rFonts w:cs="Times New Roman"/>
                <w:sz w:val="28"/>
                <w:szCs w:val="28"/>
              </w:rPr>
            </w:pPr>
            <w:r w:rsidRPr="00B61DFD">
              <w:rPr>
                <w:rFonts w:cs="Times New Roman"/>
                <w:sz w:val="28"/>
                <w:szCs w:val="28"/>
              </w:rPr>
              <w:t>Réseau</w:t>
            </w:r>
          </w:p>
        </w:tc>
      </w:tr>
      <w:tr w:rsidR="00841EB3" w:rsidRPr="00B61DFD" w14:paraId="1D0E3604" w14:textId="77777777" w:rsidTr="00EA49AB">
        <w:trPr>
          <w:trHeight w:val="397"/>
          <w:jc w:val="center"/>
        </w:trPr>
        <w:tc>
          <w:tcPr>
            <w:tcW w:w="3303" w:type="dxa"/>
          </w:tcPr>
          <w:p w14:paraId="3839E639" w14:textId="77777777" w:rsidR="000E07EF" w:rsidRPr="00B61DFD" w:rsidRDefault="007F0C7F">
            <w:pPr>
              <w:pStyle w:val="Paragraphedeliste"/>
              <w:numPr>
                <w:ilvl w:val="0"/>
                <w:numId w:val="48"/>
              </w:numPr>
              <w:spacing w:before="120" w:after="120"/>
              <w:ind w:left="714" w:hanging="357"/>
              <w:contextualSpacing w:val="0"/>
              <w:jc w:val="left"/>
              <w:rPr>
                <w:rFonts w:cs="Times New Roman"/>
                <w:iCs/>
                <w:color w:val="404040" w:themeColor="text1" w:themeTint="BF"/>
                <w:sz w:val="28"/>
                <w:szCs w:val="28"/>
              </w:rPr>
            </w:pPr>
            <w:r w:rsidRPr="00B61DFD">
              <w:rPr>
                <w:rFonts w:cs="Times New Roman"/>
                <w:sz w:val="28"/>
                <w:szCs w:val="28"/>
              </w:rPr>
              <w:t xml:space="preserve"> .com</w:t>
            </w:r>
          </w:p>
        </w:tc>
        <w:tc>
          <w:tcPr>
            <w:tcW w:w="4047" w:type="dxa"/>
            <w:gridSpan w:val="2"/>
          </w:tcPr>
          <w:p w14:paraId="2041F2D9" w14:textId="77777777" w:rsidR="000E07EF" w:rsidRPr="00B61DFD" w:rsidRDefault="007F0C7F">
            <w:pPr>
              <w:pStyle w:val="Paragraphedeliste"/>
              <w:numPr>
                <w:ilvl w:val="0"/>
                <w:numId w:val="53"/>
              </w:numPr>
              <w:spacing w:before="120" w:after="120"/>
              <w:contextualSpacing w:val="0"/>
              <w:jc w:val="left"/>
              <w:rPr>
                <w:sz w:val="28"/>
                <w:szCs w:val="28"/>
              </w:rPr>
            </w:pPr>
            <w:r w:rsidRPr="00B61DFD">
              <w:rPr>
                <w:sz w:val="28"/>
                <w:szCs w:val="28"/>
              </w:rPr>
              <w:t>Province de Québec</w:t>
            </w:r>
          </w:p>
        </w:tc>
      </w:tr>
    </w:tbl>
    <w:p w14:paraId="453B005C" w14:textId="77777777" w:rsidR="00F42CB4" w:rsidRPr="00B61DFD" w:rsidRDefault="00F42CB4" w:rsidP="001E6D2B">
      <w:pPr>
        <w:rPr>
          <w:bCs/>
          <w:sz w:val="28"/>
          <w:szCs w:val="28"/>
        </w:rPr>
      </w:pPr>
    </w:p>
    <w:p w14:paraId="03899926" w14:textId="77777777" w:rsidR="00EA49AB" w:rsidRPr="00B61DFD" w:rsidRDefault="00EA49AB" w:rsidP="001E6D2B">
      <w:pPr>
        <w:rPr>
          <w:bCs/>
          <w:sz w:val="28"/>
          <w:szCs w:val="28"/>
        </w:rPr>
      </w:pPr>
    </w:p>
    <w:p w14:paraId="50C50478" w14:textId="77777777" w:rsidR="00E840F3" w:rsidRPr="00B61DFD" w:rsidRDefault="00EF0300" w:rsidP="001E6D2B">
      <w:pPr>
        <w:spacing w:after="360"/>
        <w:ind w:left="426"/>
        <w:rPr>
          <w:bCs/>
          <w:i/>
        </w:rPr>
      </w:pPr>
      <w:r w:rsidRPr="00EF0300">
        <w:rPr>
          <w:b/>
          <w:bCs/>
          <w:i/>
        </w:rPr>
        <w:t>Réponses</w:t>
      </w:r>
      <w:r w:rsidRPr="00EF0300">
        <w:rPr>
          <w:bCs/>
          <w:i/>
        </w:rPr>
        <w:t> : 1-H, 2-E, 3-G, 4-B, 5-A, 6-D, 7-F, 8-C.</w:t>
      </w:r>
    </w:p>
    <w:p w14:paraId="31495C3E" w14:textId="77777777" w:rsidR="00073081" w:rsidRDefault="00EF0300">
      <w:pPr>
        <w:widowControl/>
        <w:suppressAutoHyphens w:val="0"/>
        <w:jc w:val="left"/>
        <w:rPr>
          <w:rFonts w:ascii="Arial" w:hAnsi="Arial" w:cs="Arial"/>
          <w:bCs/>
          <w:sz w:val="28"/>
          <w:szCs w:val="28"/>
        </w:rPr>
      </w:pPr>
      <w:r w:rsidRPr="00EF0300">
        <w:rPr>
          <w:rFonts w:ascii="Arial" w:hAnsi="Arial" w:cs="Arial"/>
          <w:bCs/>
          <w:sz w:val="28"/>
          <w:szCs w:val="28"/>
          <w:highlight w:val="yellow"/>
        </w:rPr>
        <w:br w:type="page"/>
      </w:r>
      <w:r w:rsidRPr="00EF0300">
        <w:rPr>
          <w:rFonts w:ascii="Arial" w:hAnsi="Arial" w:cs="Arial"/>
          <w:bCs/>
          <w:sz w:val="28"/>
          <w:szCs w:val="28"/>
        </w:rPr>
        <w:lastRenderedPageBreak/>
        <w:t>2. Remets les sections d’adresse dans le bon ordre.</w:t>
      </w:r>
    </w:p>
    <w:p w14:paraId="66647889" w14:textId="77777777" w:rsidR="00073081" w:rsidRDefault="00073081">
      <w:pPr>
        <w:widowControl/>
        <w:suppressAutoHyphens w:val="0"/>
        <w:jc w:val="left"/>
        <w:rPr>
          <w:rFonts w:ascii="Arial" w:hAnsi="Arial" w:cs="Arial"/>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093"/>
        <w:gridCol w:w="2094"/>
        <w:gridCol w:w="2094"/>
        <w:gridCol w:w="2094"/>
      </w:tblGrid>
      <w:tr w:rsidR="00F35D1D" w:rsidRPr="00B61DFD" w14:paraId="197B0037" w14:textId="77777777" w:rsidTr="00D77710">
        <w:trPr>
          <w:trHeight w:val="397"/>
          <w:jc w:val="center"/>
        </w:trPr>
        <w:tc>
          <w:tcPr>
            <w:tcW w:w="487" w:type="dxa"/>
            <w:vMerge w:val="restart"/>
            <w:tcBorders>
              <w:top w:val="nil"/>
              <w:left w:val="nil"/>
            </w:tcBorders>
            <w:shd w:val="clear" w:color="auto" w:fill="auto"/>
          </w:tcPr>
          <w:p w14:paraId="3770FA95" w14:textId="77777777" w:rsidR="00E840F3" w:rsidRPr="00B61DFD" w:rsidRDefault="00EF0300" w:rsidP="00E840F3">
            <w:pPr>
              <w:jc w:val="center"/>
              <w:rPr>
                <w:bCs/>
              </w:rPr>
            </w:pPr>
            <w:r w:rsidRPr="00EF0300">
              <w:rPr>
                <w:bCs/>
              </w:rPr>
              <w:t>A.</w:t>
            </w:r>
          </w:p>
        </w:tc>
        <w:tc>
          <w:tcPr>
            <w:tcW w:w="2093" w:type="dxa"/>
            <w:shd w:val="clear" w:color="auto" w:fill="auto"/>
            <w:vAlign w:val="center"/>
          </w:tcPr>
          <w:p w14:paraId="044A05AB" w14:textId="77777777" w:rsidR="000E07EF" w:rsidRPr="00B61DFD" w:rsidRDefault="00EF0300">
            <w:pPr>
              <w:keepNext/>
              <w:keepLines/>
              <w:jc w:val="center"/>
              <w:outlineLvl w:val="8"/>
              <w:rPr>
                <w:rFonts w:ascii="Arial" w:hAnsi="Arial" w:cs="Arial"/>
                <w:bCs/>
                <w:sz w:val="22"/>
                <w:szCs w:val="22"/>
              </w:rPr>
            </w:pPr>
            <w:r w:rsidRPr="00EF0300">
              <w:rPr>
                <w:rFonts w:ascii="Arial" w:hAnsi="Arial" w:cs="Arial"/>
                <w:bCs/>
                <w:sz w:val="22"/>
                <w:szCs w:val="22"/>
              </w:rPr>
              <w:t>ville.montreal</w:t>
            </w:r>
          </w:p>
        </w:tc>
        <w:tc>
          <w:tcPr>
            <w:tcW w:w="2094" w:type="dxa"/>
            <w:shd w:val="clear" w:color="auto" w:fill="auto"/>
            <w:vAlign w:val="center"/>
          </w:tcPr>
          <w:p w14:paraId="26C814F0" w14:textId="77777777" w:rsidR="000E07EF" w:rsidRPr="00B61DFD" w:rsidRDefault="00EF0300">
            <w:pPr>
              <w:jc w:val="center"/>
              <w:rPr>
                <w:rFonts w:ascii="Arial" w:hAnsi="Arial" w:cs="Arial"/>
                <w:bCs/>
                <w:sz w:val="22"/>
                <w:szCs w:val="22"/>
              </w:rPr>
            </w:pPr>
            <w:r w:rsidRPr="00EF0300">
              <w:rPr>
                <w:rFonts w:ascii="Arial" w:hAnsi="Arial" w:cs="Arial"/>
                <w:bCs/>
                <w:sz w:val="22"/>
                <w:szCs w:val="22"/>
              </w:rPr>
              <w:t>/insectarium/fr</w:t>
            </w:r>
          </w:p>
        </w:tc>
        <w:tc>
          <w:tcPr>
            <w:tcW w:w="2094" w:type="dxa"/>
            <w:shd w:val="clear" w:color="auto" w:fill="auto"/>
            <w:vAlign w:val="center"/>
          </w:tcPr>
          <w:p w14:paraId="64D80E48" w14:textId="77777777" w:rsidR="000E07EF" w:rsidRPr="00B61DFD" w:rsidRDefault="00EF0300">
            <w:pPr>
              <w:keepNext/>
              <w:keepLines/>
              <w:jc w:val="center"/>
              <w:outlineLvl w:val="8"/>
              <w:rPr>
                <w:rFonts w:ascii="Arial" w:hAnsi="Arial" w:cs="Arial"/>
                <w:bCs/>
                <w:sz w:val="22"/>
                <w:szCs w:val="22"/>
              </w:rPr>
            </w:pPr>
            <w:r w:rsidRPr="00EF0300">
              <w:rPr>
                <w:rFonts w:ascii="Arial" w:hAnsi="Arial" w:cs="Arial"/>
                <w:bCs/>
                <w:sz w:val="22"/>
                <w:szCs w:val="22"/>
              </w:rPr>
              <w:t>.qc.ca</w:t>
            </w:r>
          </w:p>
        </w:tc>
        <w:tc>
          <w:tcPr>
            <w:tcW w:w="2094" w:type="dxa"/>
            <w:shd w:val="clear" w:color="auto" w:fill="auto"/>
            <w:vAlign w:val="center"/>
          </w:tcPr>
          <w:p w14:paraId="4FA8CADA" w14:textId="77777777" w:rsidR="000E07EF" w:rsidRPr="00B61DFD" w:rsidRDefault="00EF0300">
            <w:pPr>
              <w:jc w:val="center"/>
              <w:rPr>
                <w:rFonts w:ascii="Arial" w:hAnsi="Arial" w:cs="Arial"/>
                <w:bCs/>
                <w:sz w:val="22"/>
                <w:szCs w:val="22"/>
              </w:rPr>
            </w:pPr>
            <w:r w:rsidRPr="00EF0300">
              <w:rPr>
                <w:rFonts w:ascii="Arial" w:hAnsi="Arial" w:cs="Arial"/>
                <w:bCs/>
                <w:sz w:val="22"/>
                <w:szCs w:val="22"/>
              </w:rPr>
              <w:t>www.</w:t>
            </w:r>
          </w:p>
        </w:tc>
      </w:tr>
      <w:tr w:rsidR="00E840F3" w:rsidRPr="00B61DFD" w14:paraId="06A70AE9" w14:textId="77777777" w:rsidTr="007779E8">
        <w:trPr>
          <w:trHeight w:val="567"/>
          <w:jc w:val="center"/>
        </w:trPr>
        <w:tc>
          <w:tcPr>
            <w:tcW w:w="487" w:type="dxa"/>
            <w:vMerge/>
            <w:tcBorders>
              <w:left w:val="nil"/>
              <w:bottom w:val="nil"/>
            </w:tcBorders>
            <w:shd w:val="clear" w:color="auto" w:fill="auto"/>
          </w:tcPr>
          <w:p w14:paraId="1EC3EA7D" w14:textId="77777777" w:rsidR="00E840F3" w:rsidRPr="00B61DFD" w:rsidRDefault="00E840F3" w:rsidP="00E840F3">
            <w:pPr>
              <w:jc w:val="center"/>
              <w:rPr>
                <w:bCs/>
              </w:rPr>
            </w:pPr>
          </w:p>
        </w:tc>
        <w:tc>
          <w:tcPr>
            <w:tcW w:w="8375" w:type="dxa"/>
            <w:gridSpan w:val="4"/>
            <w:shd w:val="clear" w:color="auto" w:fill="auto"/>
            <w:vAlign w:val="center"/>
          </w:tcPr>
          <w:p w14:paraId="5D079334" w14:textId="77777777" w:rsidR="00B774EF" w:rsidRPr="00B61DFD" w:rsidRDefault="00EF0300">
            <w:pPr>
              <w:rPr>
                <w:bCs/>
              </w:rPr>
            </w:pPr>
            <w:r w:rsidRPr="00EF0300">
              <w:rPr>
                <w:bCs/>
              </w:rPr>
              <w:t>Rép. : www.ville.montreal.qc.ca/insectarium/fr</w:t>
            </w:r>
          </w:p>
        </w:tc>
      </w:tr>
    </w:tbl>
    <w:p w14:paraId="515A3807" w14:textId="77777777" w:rsidR="00073081" w:rsidRDefault="00073081">
      <w:pPr>
        <w:pStyle w:val="Paragraphedeliste"/>
        <w:keepNext/>
        <w:keepLines/>
        <w:ind w:left="425"/>
        <w:jc w:val="left"/>
        <w:rPr>
          <w:rFonts w:ascii="Arial" w:hAnsi="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897"/>
        <w:gridCol w:w="992"/>
        <w:gridCol w:w="1701"/>
        <w:gridCol w:w="4785"/>
      </w:tblGrid>
      <w:tr w:rsidR="00AB3DA8" w:rsidRPr="00B61DFD" w14:paraId="09166A98" w14:textId="77777777" w:rsidTr="00D77710">
        <w:trPr>
          <w:trHeight w:val="397"/>
          <w:jc w:val="center"/>
        </w:trPr>
        <w:tc>
          <w:tcPr>
            <w:tcW w:w="487" w:type="dxa"/>
            <w:vMerge w:val="restart"/>
            <w:tcBorders>
              <w:top w:val="nil"/>
              <w:left w:val="nil"/>
            </w:tcBorders>
            <w:shd w:val="clear" w:color="auto" w:fill="auto"/>
          </w:tcPr>
          <w:p w14:paraId="0D2444E7" w14:textId="77777777" w:rsidR="003265D2" w:rsidRPr="00B61DFD" w:rsidRDefault="00EF0300" w:rsidP="003265D2">
            <w:pPr>
              <w:jc w:val="center"/>
              <w:rPr>
                <w:bCs/>
              </w:rPr>
            </w:pPr>
            <w:r w:rsidRPr="00EF0300">
              <w:rPr>
                <w:bCs/>
              </w:rPr>
              <w:t>B.</w:t>
            </w:r>
          </w:p>
        </w:tc>
        <w:tc>
          <w:tcPr>
            <w:tcW w:w="897" w:type="dxa"/>
            <w:shd w:val="clear" w:color="auto" w:fill="auto"/>
            <w:vAlign w:val="center"/>
          </w:tcPr>
          <w:p w14:paraId="43741C06" w14:textId="77777777" w:rsidR="000E07EF" w:rsidRPr="00B61DFD" w:rsidRDefault="00EF0300">
            <w:pPr>
              <w:jc w:val="center"/>
              <w:rPr>
                <w:rFonts w:ascii="Arial" w:hAnsi="Arial" w:cs="Arial"/>
                <w:bCs/>
                <w:sz w:val="22"/>
                <w:szCs w:val="22"/>
              </w:rPr>
            </w:pPr>
            <w:r w:rsidRPr="00EF0300">
              <w:rPr>
                <w:rFonts w:ascii="Arial" w:hAnsi="Arial" w:cs="Arial"/>
                <w:bCs/>
                <w:sz w:val="22"/>
                <w:szCs w:val="22"/>
              </w:rPr>
              <w:t>.fr</w:t>
            </w:r>
          </w:p>
        </w:tc>
        <w:tc>
          <w:tcPr>
            <w:tcW w:w="992" w:type="dxa"/>
            <w:shd w:val="clear" w:color="auto" w:fill="auto"/>
            <w:vAlign w:val="center"/>
          </w:tcPr>
          <w:p w14:paraId="5863DE4E" w14:textId="77777777" w:rsidR="000E07EF" w:rsidRPr="00B61DFD" w:rsidRDefault="00EF0300">
            <w:pPr>
              <w:jc w:val="center"/>
              <w:rPr>
                <w:rFonts w:ascii="Arial" w:hAnsi="Arial" w:cs="Arial"/>
                <w:bCs/>
                <w:sz w:val="22"/>
                <w:szCs w:val="22"/>
              </w:rPr>
            </w:pPr>
            <w:r w:rsidRPr="00EF0300">
              <w:rPr>
                <w:rFonts w:ascii="Arial" w:hAnsi="Arial" w:cs="Arial"/>
                <w:bCs/>
                <w:sz w:val="22"/>
                <w:szCs w:val="22"/>
              </w:rPr>
              <w:t>www.</w:t>
            </w:r>
          </w:p>
        </w:tc>
        <w:tc>
          <w:tcPr>
            <w:tcW w:w="1701" w:type="dxa"/>
            <w:shd w:val="clear" w:color="auto" w:fill="auto"/>
            <w:vAlign w:val="center"/>
          </w:tcPr>
          <w:p w14:paraId="0A544529" w14:textId="77777777" w:rsidR="000E07EF" w:rsidRPr="00B61DFD" w:rsidRDefault="00EF0300">
            <w:pPr>
              <w:keepNext/>
              <w:keepLines/>
              <w:jc w:val="center"/>
              <w:outlineLvl w:val="8"/>
              <w:rPr>
                <w:rFonts w:ascii="Arial" w:hAnsi="Arial" w:cs="Arial"/>
                <w:bCs/>
              </w:rPr>
            </w:pPr>
            <w:r w:rsidRPr="00EF0300">
              <w:rPr>
                <w:bCs/>
              </w:rPr>
              <w:t>lunedemiel</w:t>
            </w:r>
          </w:p>
        </w:tc>
        <w:tc>
          <w:tcPr>
            <w:tcW w:w="4785" w:type="dxa"/>
            <w:shd w:val="clear" w:color="auto" w:fill="auto"/>
            <w:vAlign w:val="center"/>
          </w:tcPr>
          <w:p w14:paraId="5DEDDBCF" w14:textId="77777777" w:rsidR="000E07EF" w:rsidRPr="00B61DFD" w:rsidRDefault="00EF0300">
            <w:pPr>
              <w:jc w:val="center"/>
              <w:rPr>
                <w:rFonts w:ascii="Arial" w:hAnsi="Arial" w:cs="Arial"/>
                <w:bCs/>
                <w:color w:val="404040" w:themeColor="text1" w:themeTint="BF"/>
                <w:sz w:val="22"/>
                <w:szCs w:val="22"/>
              </w:rPr>
            </w:pPr>
            <w:r w:rsidRPr="00EF0300">
              <w:rPr>
                <w:rFonts w:ascii="Arial" w:hAnsi="Arial" w:cs="Arial"/>
                <w:bCs/>
                <w:sz w:val="22"/>
                <w:szCs w:val="22"/>
              </w:rPr>
              <w:t>/</w:t>
            </w:r>
            <w:r w:rsidRPr="00EF0300">
              <w:rPr>
                <w:bCs/>
              </w:rPr>
              <w:t>pastilles-au-miel-et-a-la-gelee-royale.html</w:t>
            </w:r>
          </w:p>
        </w:tc>
      </w:tr>
      <w:tr w:rsidR="003265D2" w:rsidRPr="00B61DFD" w14:paraId="1C1CC879" w14:textId="77777777" w:rsidTr="003265D2">
        <w:trPr>
          <w:trHeight w:val="567"/>
          <w:jc w:val="center"/>
        </w:trPr>
        <w:tc>
          <w:tcPr>
            <w:tcW w:w="487" w:type="dxa"/>
            <w:vMerge/>
            <w:tcBorders>
              <w:left w:val="nil"/>
              <w:bottom w:val="nil"/>
            </w:tcBorders>
            <w:shd w:val="clear" w:color="auto" w:fill="auto"/>
          </w:tcPr>
          <w:p w14:paraId="3C040D41" w14:textId="77777777" w:rsidR="003265D2" w:rsidRPr="00B61DFD" w:rsidRDefault="003265D2" w:rsidP="003265D2">
            <w:pPr>
              <w:jc w:val="center"/>
              <w:rPr>
                <w:bCs/>
              </w:rPr>
            </w:pPr>
          </w:p>
        </w:tc>
        <w:tc>
          <w:tcPr>
            <w:tcW w:w="8375" w:type="dxa"/>
            <w:gridSpan w:val="4"/>
            <w:shd w:val="clear" w:color="auto" w:fill="auto"/>
            <w:vAlign w:val="center"/>
          </w:tcPr>
          <w:p w14:paraId="027D4DC2" w14:textId="77777777" w:rsidR="000E07EF" w:rsidRPr="00B61DFD" w:rsidRDefault="00EF0300">
            <w:pPr>
              <w:rPr>
                <w:rFonts w:asciiTheme="majorHAnsi" w:hAnsiTheme="majorHAnsi" w:cstheme="majorBidi"/>
                <w:bCs/>
                <w:color w:val="404040" w:themeColor="text1" w:themeTint="BF"/>
              </w:rPr>
            </w:pPr>
            <w:r w:rsidRPr="00EF0300">
              <w:rPr>
                <w:bCs/>
              </w:rPr>
              <w:t>Rép. : www.lunedemiel.fr/pastilles-au-miel-et-a-la-gelee-royale.html</w:t>
            </w:r>
          </w:p>
        </w:tc>
      </w:tr>
    </w:tbl>
    <w:p w14:paraId="174377E5" w14:textId="77777777" w:rsidR="00073081" w:rsidRDefault="00073081">
      <w:pPr>
        <w:pStyle w:val="Paragraphedeliste"/>
        <w:keepNext/>
        <w:keepLines/>
        <w:ind w:left="425"/>
        <w:jc w:val="left"/>
        <w:rPr>
          <w:rFonts w:ascii="Arial" w:hAnsi="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3732"/>
        <w:gridCol w:w="1063"/>
        <w:gridCol w:w="1063"/>
        <w:gridCol w:w="2517"/>
      </w:tblGrid>
      <w:tr w:rsidR="004212F3" w:rsidRPr="00B61DFD" w14:paraId="24A228EF" w14:textId="77777777" w:rsidTr="00D77710">
        <w:trPr>
          <w:trHeight w:val="397"/>
          <w:jc w:val="center"/>
        </w:trPr>
        <w:tc>
          <w:tcPr>
            <w:tcW w:w="487" w:type="dxa"/>
            <w:vMerge w:val="restart"/>
            <w:tcBorders>
              <w:top w:val="nil"/>
              <w:left w:val="nil"/>
            </w:tcBorders>
            <w:shd w:val="clear" w:color="auto" w:fill="auto"/>
          </w:tcPr>
          <w:p w14:paraId="125B3D93" w14:textId="77777777" w:rsidR="003265D2" w:rsidRPr="00B61DFD" w:rsidRDefault="00EF0300" w:rsidP="003265D2">
            <w:pPr>
              <w:jc w:val="center"/>
              <w:rPr>
                <w:bCs/>
              </w:rPr>
            </w:pPr>
            <w:r w:rsidRPr="00EF0300">
              <w:rPr>
                <w:bCs/>
              </w:rPr>
              <w:t>C.</w:t>
            </w:r>
          </w:p>
        </w:tc>
        <w:tc>
          <w:tcPr>
            <w:tcW w:w="3732" w:type="dxa"/>
            <w:shd w:val="clear" w:color="auto" w:fill="auto"/>
            <w:vAlign w:val="center"/>
          </w:tcPr>
          <w:p w14:paraId="5155D86A" w14:textId="77777777" w:rsidR="000E07EF" w:rsidRPr="00B61DFD" w:rsidRDefault="00EF0300">
            <w:pPr>
              <w:keepNext/>
              <w:keepLines/>
              <w:jc w:val="center"/>
              <w:outlineLvl w:val="6"/>
              <w:rPr>
                <w:rFonts w:ascii="Arial" w:hAnsi="Arial" w:cs="Arial"/>
                <w:bCs/>
                <w:sz w:val="22"/>
                <w:szCs w:val="22"/>
              </w:rPr>
            </w:pPr>
            <w:r w:rsidRPr="00EF0300">
              <w:rPr>
                <w:rFonts w:ascii="Arial" w:hAnsi="Arial" w:cs="Arial"/>
                <w:bCs/>
                <w:sz w:val="22"/>
                <w:szCs w:val="22"/>
              </w:rPr>
              <w:t>lemiel.pagesperso-orange</w:t>
            </w:r>
          </w:p>
        </w:tc>
        <w:tc>
          <w:tcPr>
            <w:tcW w:w="1063" w:type="dxa"/>
            <w:shd w:val="clear" w:color="auto" w:fill="auto"/>
            <w:vAlign w:val="center"/>
          </w:tcPr>
          <w:p w14:paraId="655C3432" w14:textId="77777777" w:rsidR="000E07EF" w:rsidRPr="00B61DFD" w:rsidRDefault="00EF0300">
            <w:pPr>
              <w:keepNext/>
              <w:keepLines/>
              <w:jc w:val="center"/>
              <w:outlineLvl w:val="6"/>
              <w:rPr>
                <w:rFonts w:ascii="Arial" w:hAnsi="Arial" w:cs="Arial"/>
                <w:bCs/>
                <w:sz w:val="22"/>
                <w:szCs w:val="22"/>
              </w:rPr>
            </w:pPr>
            <w:r w:rsidRPr="00EF0300">
              <w:rPr>
                <w:rFonts w:ascii="Arial" w:hAnsi="Arial" w:cs="Arial"/>
                <w:bCs/>
                <w:sz w:val="22"/>
                <w:szCs w:val="22"/>
              </w:rPr>
              <w:t>www.</w:t>
            </w:r>
          </w:p>
        </w:tc>
        <w:tc>
          <w:tcPr>
            <w:tcW w:w="1063" w:type="dxa"/>
            <w:shd w:val="clear" w:color="auto" w:fill="auto"/>
            <w:vAlign w:val="center"/>
          </w:tcPr>
          <w:p w14:paraId="1D4B4C44" w14:textId="77777777" w:rsidR="000E07EF" w:rsidRPr="00B61DFD" w:rsidRDefault="00EF0300">
            <w:pPr>
              <w:keepNext/>
              <w:keepLines/>
              <w:jc w:val="center"/>
              <w:outlineLvl w:val="8"/>
              <w:rPr>
                <w:rFonts w:ascii="Arial" w:hAnsi="Arial" w:cs="Arial"/>
                <w:bCs/>
                <w:sz w:val="22"/>
                <w:szCs w:val="22"/>
              </w:rPr>
            </w:pPr>
            <w:r w:rsidRPr="00EF0300">
              <w:rPr>
                <w:rFonts w:ascii="Arial" w:hAnsi="Arial" w:cs="Arial"/>
                <w:bCs/>
                <w:sz w:val="22"/>
                <w:szCs w:val="22"/>
              </w:rPr>
              <w:t>.fr</w:t>
            </w:r>
          </w:p>
        </w:tc>
        <w:tc>
          <w:tcPr>
            <w:tcW w:w="2517" w:type="dxa"/>
            <w:shd w:val="clear" w:color="auto" w:fill="auto"/>
            <w:vAlign w:val="center"/>
          </w:tcPr>
          <w:p w14:paraId="6CB987F8" w14:textId="77777777" w:rsidR="000E07EF" w:rsidRPr="00B61DFD" w:rsidRDefault="00EF0300">
            <w:pPr>
              <w:keepNext/>
              <w:keepLines/>
              <w:jc w:val="center"/>
              <w:outlineLvl w:val="6"/>
              <w:rPr>
                <w:rFonts w:ascii="Arial" w:hAnsi="Arial" w:cs="Arial"/>
                <w:bCs/>
                <w:sz w:val="22"/>
                <w:szCs w:val="22"/>
              </w:rPr>
            </w:pPr>
            <w:r w:rsidRPr="00EF0300">
              <w:rPr>
                <w:rFonts w:ascii="Arial" w:hAnsi="Arial" w:cs="Arial"/>
                <w:bCs/>
                <w:sz w:val="22"/>
                <w:szCs w:val="22"/>
              </w:rPr>
              <w:t>/varroase.htm</w:t>
            </w:r>
          </w:p>
        </w:tc>
      </w:tr>
      <w:tr w:rsidR="003265D2" w:rsidRPr="00B61DFD" w14:paraId="00FCC890" w14:textId="77777777" w:rsidTr="003265D2">
        <w:trPr>
          <w:trHeight w:val="567"/>
          <w:jc w:val="center"/>
        </w:trPr>
        <w:tc>
          <w:tcPr>
            <w:tcW w:w="487" w:type="dxa"/>
            <w:vMerge/>
            <w:tcBorders>
              <w:left w:val="nil"/>
              <w:bottom w:val="nil"/>
            </w:tcBorders>
            <w:shd w:val="clear" w:color="auto" w:fill="auto"/>
          </w:tcPr>
          <w:p w14:paraId="7C092BC4" w14:textId="77777777" w:rsidR="003265D2" w:rsidRPr="00B61DFD" w:rsidRDefault="003265D2" w:rsidP="003265D2">
            <w:pPr>
              <w:jc w:val="center"/>
              <w:rPr>
                <w:bCs/>
              </w:rPr>
            </w:pPr>
          </w:p>
        </w:tc>
        <w:tc>
          <w:tcPr>
            <w:tcW w:w="8375" w:type="dxa"/>
            <w:gridSpan w:val="4"/>
            <w:shd w:val="clear" w:color="auto" w:fill="auto"/>
            <w:vAlign w:val="center"/>
          </w:tcPr>
          <w:p w14:paraId="06E10155" w14:textId="77777777" w:rsidR="003265D2" w:rsidRPr="00B61DFD" w:rsidRDefault="00EF0300">
            <w:pPr>
              <w:rPr>
                <w:bCs/>
              </w:rPr>
            </w:pPr>
            <w:r w:rsidRPr="00EF0300">
              <w:rPr>
                <w:bCs/>
              </w:rPr>
              <w:t>Rép. : www.lemiel.pagesperso-orange.fr/varroase.htm</w:t>
            </w:r>
          </w:p>
        </w:tc>
      </w:tr>
    </w:tbl>
    <w:p w14:paraId="7CA6F601" w14:textId="77777777" w:rsidR="00073081" w:rsidRDefault="00073081">
      <w:pPr>
        <w:pStyle w:val="Paragraphedeliste"/>
        <w:keepNext/>
        <w:keepLines/>
        <w:ind w:left="425"/>
        <w:jc w:val="left"/>
        <w:rPr>
          <w:rFonts w:ascii="Arial" w:hAnsi="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322"/>
        <w:gridCol w:w="2552"/>
        <w:gridCol w:w="1417"/>
        <w:gridCol w:w="3084"/>
      </w:tblGrid>
      <w:tr w:rsidR="00BD4E8A" w:rsidRPr="00B61DFD" w14:paraId="720345FC" w14:textId="77777777" w:rsidTr="00D77710">
        <w:trPr>
          <w:trHeight w:val="397"/>
          <w:jc w:val="center"/>
        </w:trPr>
        <w:tc>
          <w:tcPr>
            <w:tcW w:w="487" w:type="dxa"/>
            <w:vMerge w:val="restart"/>
            <w:tcBorders>
              <w:top w:val="nil"/>
              <w:left w:val="nil"/>
            </w:tcBorders>
            <w:shd w:val="clear" w:color="auto" w:fill="auto"/>
          </w:tcPr>
          <w:p w14:paraId="2C387F53" w14:textId="77777777" w:rsidR="003265D2" w:rsidRPr="00B61DFD" w:rsidRDefault="00EF0300" w:rsidP="003265D2">
            <w:pPr>
              <w:jc w:val="center"/>
              <w:rPr>
                <w:bCs/>
              </w:rPr>
            </w:pPr>
            <w:r w:rsidRPr="00EF0300">
              <w:rPr>
                <w:bCs/>
              </w:rPr>
              <w:t>D.</w:t>
            </w:r>
          </w:p>
        </w:tc>
        <w:tc>
          <w:tcPr>
            <w:tcW w:w="1322" w:type="dxa"/>
            <w:shd w:val="clear" w:color="auto" w:fill="auto"/>
            <w:vAlign w:val="center"/>
          </w:tcPr>
          <w:p w14:paraId="0E795505" w14:textId="77777777" w:rsidR="000E07EF" w:rsidRPr="00B61DFD" w:rsidRDefault="00EF0300">
            <w:pPr>
              <w:jc w:val="center"/>
              <w:rPr>
                <w:rFonts w:ascii="Arial" w:hAnsi="Arial" w:cs="Arial"/>
                <w:bCs/>
                <w:sz w:val="22"/>
                <w:szCs w:val="22"/>
              </w:rPr>
            </w:pPr>
            <w:r w:rsidRPr="00EF0300">
              <w:rPr>
                <w:rFonts w:ascii="Arial" w:hAnsi="Arial" w:cs="Arial"/>
                <w:bCs/>
                <w:sz w:val="22"/>
                <w:szCs w:val="22"/>
              </w:rPr>
              <w:t>.com</w:t>
            </w:r>
          </w:p>
        </w:tc>
        <w:tc>
          <w:tcPr>
            <w:tcW w:w="2552" w:type="dxa"/>
            <w:shd w:val="clear" w:color="auto" w:fill="auto"/>
            <w:vAlign w:val="center"/>
          </w:tcPr>
          <w:p w14:paraId="5FBF4754" w14:textId="77777777" w:rsidR="000E07EF" w:rsidRPr="00B61DFD" w:rsidRDefault="00EF0300">
            <w:pPr>
              <w:jc w:val="center"/>
              <w:rPr>
                <w:rFonts w:ascii="Arial" w:hAnsi="Arial" w:cs="Arial"/>
                <w:bCs/>
                <w:sz w:val="22"/>
                <w:szCs w:val="22"/>
              </w:rPr>
            </w:pPr>
            <w:r w:rsidRPr="00EF0300">
              <w:rPr>
                <w:rFonts w:ascii="Arial" w:hAnsi="Arial" w:cs="Arial"/>
                <w:bCs/>
                <w:sz w:val="22"/>
                <w:szCs w:val="22"/>
              </w:rPr>
              <w:t>/articles/fr/apiculture</w:t>
            </w:r>
          </w:p>
        </w:tc>
        <w:tc>
          <w:tcPr>
            <w:tcW w:w="1417" w:type="dxa"/>
            <w:shd w:val="clear" w:color="auto" w:fill="auto"/>
            <w:vAlign w:val="center"/>
          </w:tcPr>
          <w:p w14:paraId="4820494B" w14:textId="77777777" w:rsidR="000E07EF" w:rsidRPr="00B61DFD" w:rsidRDefault="00EF0300">
            <w:pPr>
              <w:keepNext/>
              <w:keepLines/>
              <w:jc w:val="center"/>
              <w:outlineLvl w:val="8"/>
              <w:rPr>
                <w:rFonts w:ascii="Arial" w:hAnsi="Arial" w:cs="Arial"/>
                <w:bCs/>
                <w:color w:val="404040" w:themeColor="text1" w:themeTint="BF"/>
              </w:rPr>
            </w:pPr>
            <w:r w:rsidRPr="00EF0300">
              <w:rPr>
                <w:rFonts w:ascii="Arial" w:hAnsi="Arial" w:cs="Arial"/>
                <w:bCs/>
                <w:sz w:val="22"/>
                <w:szCs w:val="22"/>
              </w:rPr>
              <w:t>www.</w:t>
            </w:r>
          </w:p>
        </w:tc>
        <w:tc>
          <w:tcPr>
            <w:tcW w:w="3084" w:type="dxa"/>
            <w:shd w:val="clear" w:color="auto" w:fill="auto"/>
            <w:vAlign w:val="center"/>
          </w:tcPr>
          <w:p w14:paraId="19A88BAE" w14:textId="4DC5F2CA" w:rsidR="000E07EF" w:rsidRPr="00B61DFD" w:rsidRDefault="0067255E">
            <w:pPr>
              <w:jc w:val="center"/>
              <w:rPr>
                <w:rFonts w:ascii="Arial" w:hAnsi="Arial" w:cs="Arial"/>
                <w:bCs/>
                <w:sz w:val="22"/>
                <w:szCs w:val="22"/>
              </w:rPr>
            </w:pPr>
            <w:r>
              <w:rPr>
                <w:rFonts w:ascii="Arial" w:hAnsi="Arial" w:cs="Arial"/>
                <w:bCs/>
                <w:sz w:val="22"/>
                <w:szCs w:val="22"/>
              </w:rPr>
              <w:t>thecanadianencyclopedia</w:t>
            </w:r>
          </w:p>
        </w:tc>
      </w:tr>
      <w:tr w:rsidR="003265D2" w:rsidRPr="00B61DFD" w14:paraId="5BF61897" w14:textId="77777777" w:rsidTr="003265D2">
        <w:trPr>
          <w:trHeight w:val="567"/>
          <w:jc w:val="center"/>
        </w:trPr>
        <w:tc>
          <w:tcPr>
            <w:tcW w:w="487" w:type="dxa"/>
            <w:vMerge/>
            <w:tcBorders>
              <w:left w:val="nil"/>
              <w:bottom w:val="nil"/>
            </w:tcBorders>
            <w:shd w:val="clear" w:color="auto" w:fill="auto"/>
          </w:tcPr>
          <w:p w14:paraId="02A0C219" w14:textId="77777777" w:rsidR="003265D2" w:rsidRPr="00B61DFD" w:rsidRDefault="003265D2" w:rsidP="003265D2">
            <w:pPr>
              <w:jc w:val="center"/>
              <w:rPr>
                <w:bCs/>
              </w:rPr>
            </w:pPr>
          </w:p>
        </w:tc>
        <w:tc>
          <w:tcPr>
            <w:tcW w:w="8375" w:type="dxa"/>
            <w:gridSpan w:val="4"/>
            <w:shd w:val="clear" w:color="auto" w:fill="auto"/>
            <w:vAlign w:val="center"/>
          </w:tcPr>
          <w:p w14:paraId="6C42DBC5" w14:textId="77777777" w:rsidR="000E07EF" w:rsidRPr="00B61DFD" w:rsidRDefault="00EF0300">
            <w:pPr>
              <w:jc w:val="left"/>
              <w:rPr>
                <w:bCs/>
              </w:rPr>
            </w:pPr>
            <w:r w:rsidRPr="00EF0300">
              <w:rPr>
                <w:bCs/>
              </w:rPr>
              <w:t>Rép. : www.thecanadianencyclopedia.com/articles/fr/apiculture</w:t>
            </w:r>
          </w:p>
        </w:tc>
      </w:tr>
    </w:tbl>
    <w:p w14:paraId="0B1A4BB9" w14:textId="77777777" w:rsidR="00073081" w:rsidRDefault="00073081">
      <w:pPr>
        <w:pStyle w:val="Paragraphedeliste"/>
        <w:keepNext/>
        <w:keepLines/>
        <w:ind w:left="425"/>
        <w:jc w:val="left"/>
        <w:rPr>
          <w:rFonts w:ascii="Arial" w:hAnsi="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606"/>
        <w:gridCol w:w="2581"/>
        <w:gridCol w:w="2522"/>
        <w:gridCol w:w="1666"/>
      </w:tblGrid>
      <w:tr w:rsidR="00F42CB4" w:rsidRPr="00B61DFD" w14:paraId="4E222F16" w14:textId="77777777" w:rsidTr="00F42CB4">
        <w:trPr>
          <w:trHeight w:val="397"/>
          <w:jc w:val="center"/>
        </w:trPr>
        <w:tc>
          <w:tcPr>
            <w:tcW w:w="487" w:type="dxa"/>
            <w:vMerge w:val="restart"/>
            <w:tcBorders>
              <w:top w:val="nil"/>
              <w:left w:val="nil"/>
            </w:tcBorders>
            <w:shd w:val="clear" w:color="auto" w:fill="auto"/>
          </w:tcPr>
          <w:p w14:paraId="0AD7BD25" w14:textId="77777777" w:rsidR="00F42CB4" w:rsidRPr="00B61DFD" w:rsidRDefault="00F42CB4" w:rsidP="00F42CB4">
            <w:pPr>
              <w:jc w:val="center"/>
              <w:rPr>
                <w:bCs/>
              </w:rPr>
            </w:pPr>
            <w:r w:rsidRPr="00FA0C75">
              <w:rPr>
                <w:bCs/>
              </w:rPr>
              <w:t>E.</w:t>
            </w:r>
          </w:p>
        </w:tc>
        <w:tc>
          <w:tcPr>
            <w:tcW w:w="1606" w:type="dxa"/>
            <w:shd w:val="clear" w:color="auto" w:fill="auto"/>
            <w:vAlign w:val="center"/>
          </w:tcPr>
          <w:p w14:paraId="117FEC1E" w14:textId="77777777" w:rsidR="00F42CB4" w:rsidRPr="00B61DFD" w:rsidRDefault="00F42CB4" w:rsidP="00F42CB4">
            <w:pPr>
              <w:keepNext/>
              <w:keepLines/>
              <w:jc w:val="center"/>
              <w:outlineLvl w:val="6"/>
              <w:rPr>
                <w:rFonts w:ascii="Arial" w:hAnsi="Arial" w:cs="Arial"/>
                <w:bCs/>
                <w:sz w:val="22"/>
                <w:szCs w:val="22"/>
              </w:rPr>
            </w:pPr>
            <w:r w:rsidRPr="00FA0C75">
              <w:rPr>
                <w:rFonts w:ascii="Arial" w:hAnsi="Arial" w:cs="Arial"/>
                <w:bCs/>
                <w:sz w:val="22"/>
                <w:szCs w:val="22"/>
              </w:rPr>
              <w:t>www.</w:t>
            </w:r>
          </w:p>
        </w:tc>
        <w:tc>
          <w:tcPr>
            <w:tcW w:w="2581" w:type="dxa"/>
            <w:shd w:val="clear" w:color="auto" w:fill="auto"/>
            <w:vAlign w:val="center"/>
          </w:tcPr>
          <w:p w14:paraId="7391ECCC" w14:textId="77777777" w:rsidR="00F42CB4" w:rsidRPr="00B61DFD" w:rsidRDefault="00F42CB4" w:rsidP="00F42CB4">
            <w:pPr>
              <w:keepNext/>
              <w:keepLines/>
              <w:jc w:val="center"/>
              <w:outlineLvl w:val="6"/>
              <w:rPr>
                <w:rFonts w:ascii="Arial" w:hAnsi="Arial" w:cs="Arial"/>
                <w:bCs/>
                <w:sz w:val="22"/>
                <w:szCs w:val="22"/>
              </w:rPr>
            </w:pPr>
            <w:r w:rsidRPr="00FA0C75">
              <w:rPr>
                <w:rFonts w:ascii="Arial" w:hAnsi="Arial" w:cs="Arial"/>
                <w:bCs/>
                <w:sz w:val="22"/>
                <w:szCs w:val="22"/>
              </w:rPr>
              <w:t>/abeilles.php</w:t>
            </w:r>
          </w:p>
        </w:tc>
        <w:tc>
          <w:tcPr>
            <w:tcW w:w="2522" w:type="dxa"/>
            <w:shd w:val="clear" w:color="auto" w:fill="auto"/>
            <w:vAlign w:val="center"/>
          </w:tcPr>
          <w:p w14:paraId="40364D43" w14:textId="77777777" w:rsidR="00F42CB4" w:rsidRPr="00B61DFD" w:rsidRDefault="00F42CB4" w:rsidP="00F42CB4">
            <w:pPr>
              <w:keepNext/>
              <w:keepLines/>
              <w:jc w:val="center"/>
              <w:outlineLvl w:val="8"/>
              <w:rPr>
                <w:rFonts w:ascii="Arial" w:hAnsi="Arial" w:cs="Arial"/>
                <w:bCs/>
                <w:sz w:val="22"/>
                <w:szCs w:val="22"/>
              </w:rPr>
            </w:pPr>
            <w:r w:rsidRPr="00FA0C75">
              <w:rPr>
                <w:rFonts w:ascii="Arial" w:hAnsi="Arial" w:cs="Arial"/>
                <w:bCs/>
                <w:sz w:val="22"/>
                <w:szCs w:val="22"/>
              </w:rPr>
              <w:t>apiculteursduquebec</w:t>
            </w:r>
          </w:p>
        </w:tc>
        <w:tc>
          <w:tcPr>
            <w:tcW w:w="1666" w:type="dxa"/>
            <w:shd w:val="clear" w:color="auto" w:fill="auto"/>
            <w:vAlign w:val="center"/>
          </w:tcPr>
          <w:p w14:paraId="7E3EE69E" w14:textId="77777777" w:rsidR="00F42CB4" w:rsidRPr="00B61DFD" w:rsidRDefault="00F42CB4" w:rsidP="00F42CB4">
            <w:pPr>
              <w:keepNext/>
              <w:keepLines/>
              <w:jc w:val="center"/>
              <w:outlineLvl w:val="6"/>
              <w:rPr>
                <w:rFonts w:ascii="Arial" w:hAnsi="Arial" w:cs="Arial"/>
                <w:bCs/>
                <w:sz w:val="22"/>
                <w:szCs w:val="22"/>
              </w:rPr>
            </w:pPr>
            <w:r w:rsidRPr="00FA0C75">
              <w:rPr>
                <w:rFonts w:ascii="Arial" w:hAnsi="Arial" w:cs="Arial"/>
                <w:bCs/>
                <w:sz w:val="22"/>
                <w:szCs w:val="22"/>
              </w:rPr>
              <w:t>.com</w:t>
            </w:r>
          </w:p>
        </w:tc>
      </w:tr>
      <w:tr w:rsidR="00F42CB4" w:rsidRPr="00B61DFD" w14:paraId="4C8E63BF" w14:textId="77777777" w:rsidTr="00F42CB4">
        <w:trPr>
          <w:trHeight w:val="567"/>
          <w:jc w:val="center"/>
        </w:trPr>
        <w:tc>
          <w:tcPr>
            <w:tcW w:w="487" w:type="dxa"/>
            <w:vMerge/>
            <w:tcBorders>
              <w:left w:val="nil"/>
              <w:bottom w:val="nil"/>
            </w:tcBorders>
            <w:shd w:val="clear" w:color="auto" w:fill="auto"/>
          </w:tcPr>
          <w:p w14:paraId="10754A38" w14:textId="77777777" w:rsidR="00F42CB4" w:rsidRPr="00B61DFD" w:rsidRDefault="00F42CB4" w:rsidP="00F42CB4">
            <w:pPr>
              <w:jc w:val="center"/>
              <w:rPr>
                <w:bCs/>
              </w:rPr>
            </w:pPr>
          </w:p>
        </w:tc>
        <w:tc>
          <w:tcPr>
            <w:tcW w:w="8375" w:type="dxa"/>
            <w:gridSpan w:val="4"/>
            <w:shd w:val="clear" w:color="auto" w:fill="auto"/>
            <w:vAlign w:val="center"/>
          </w:tcPr>
          <w:p w14:paraId="7EACF70B" w14:textId="77777777" w:rsidR="00F42CB4" w:rsidRPr="00B61DFD" w:rsidRDefault="00F42CB4" w:rsidP="00F42CB4">
            <w:pPr>
              <w:rPr>
                <w:bCs/>
              </w:rPr>
            </w:pPr>
            <w:r w:rsidRPr="00FA0C75">
              <w:rPr>
                <w:bCs/>
              </w:rPr>
              <w:t>Rép. : www.apiculteursduquebec.com/abeilles.php</w:t>
            </w:r>
          </w:p>
        </w:tc>
      </w:tr>
    </w:tbl>
    <w:p w14:paraId="0D956EE1" w14:textId="77777777" w:rsidR="00073081" w:rsidRDefault="00073081">
      <w:pPr>
        <w:pStyle w:val="Paragraphedeliste"/>
        <w:widowControl w:val="0"/>
        <w:spacing w:after="120"/>
        <w:ind w:left="425"/>
        <w:jc w:val="left"/>
        <w:rPr>
          <w:rFonts w:ascii="Arial" w:hAnsi="Arial"/>
          <w:sz w:val="28"/>
          <w:szCs w:val="28"/>
        </w:rPr>
      </w:pPr>
    </w:p>
    <w:p w14:paraId="38CB7512" w14:textId="77777777" w:rsidR="00073081" w:rsidRDefault="00073081">
      <w:pPr>
        <w:pStyle w:val="Paragraphedeliste"/>
        <w:widowControl w:val="0"/>
        <w:spacing w:after="120"/>
        <w:ind w:left="425"/>
        <w:jc w:val="left"/>
        <w:rPr>
          <w:rFonts w:ascii="Arial" w:hAnsi="Arial"/>
          <w:sz w:val="28"/>
          <w:szCs w:val="28"/>
        </w:rPr>
      </w:pPr>
    </w:p>
    <w:p w14:paraId="27D69EE4" w14:textId="5FB9A4F3" w:rsidR="003F0E33" w:rsidRDefault="003F0E33">
      <w:pPr>
        <w:pStyle w:val="Paragraphedeliste"/>
        <w:widowControl w:val="0"/>
        <w:numPr>
          <w:ilvl w:val="0"/>
          <w:numId w:val="38"/>
        </w:numPr>
        <w:spacing w:after="240"/>
        <w:ind w:left="426"/>
        <w:jc w:val="left"/>
        <w:rPr>
          <w:rFonts w:ascii="Arial" w:hAnsi="Arial"/>
          <w:sz w:val="28"/>
          <w:szCs w:val="28"/>
        </w:rPr>
      </w:pPr>
      <w:r>
        <w:rPr>
          <w:rFonts w:ascii="Arial" w:hAnsi="Arial"/>
          <w:sz w:val="28"/>
          <w:szCs w:val="28"/>
        </w:rPr>
        <w:t>Associe chacun</w:t>
      </w:r>
      <w:r w:rsidR="00D32B27">
        <w:rPr>
          <w:rFonts w:ascii="Arial" w:hAnsi="Arial"/>
          <w:sz w:val="28"/>
          <w:szCs w:val="28"/>
        </w:rPr>
        <w:t>e</w:t>
      </w:r>
      <w:r>
        <w:rPr>
          <w:rFonts w:ascii="Arial" w:hAnsi="Arial"/>
          <w:sz w:val="28"/>
          <w:szCs w:val="28"/>
        </w:rPr>
        <w:t xml:space="preserve"> des </w:t>
      </w:r>
      <w:r w:rsidR="00D32B27">
        <w:rPr>
          <w:rFonts w:ascii="Arial" w:hAnsi="Arial"/>
          <w:sz w:val="28"/>
          <w:szCs w:val="28"/>
        </w:rPr>
        <w:t>descriptions suivantes à un des sites ci-dessus.</w:t>
      </w:r>
    </w:p>
    <w:tbl>
      <w:tblPr>
        <w:tblStyle w:val="Grilledutableau"/>
        <w:tblW w:w="8363" w:type="dxa"/>
        <w:tblInd w:w="534" w:type="dxa"/>
        <w:tblLook w:val="04A0" w:firstRow="1" w:lastRow="0" w:firstColumn="1" w:lastColumn="0" w:noHBand="0" w:noVBand="1"/>
      </w:tblPr>
      <w:tblGrid>
        <w:gridCol w:w="6945"/>
        <w:gridCol w:w="1418"/>
      </w:tblGrid>
      <w:tr w:rsidR="00D32B27" w:rsidRPr="00D32B27" w14:paraId="450356EA" w14:textId="315D2F8D" w:rsidTr="00D32B27">
        <w:tc>
          <w:tcPr>
            <w:tcW w:w="6945" w:type="dxa"/>
            <w:vAlign w:val="center"/>
          </w:tcPr>
          <w:p w14:paraId="633D62C7" w14:textId="77777777" w:rsidR="00D32B27" w:rsidRPr="00CA5EEB" w:rsidRDefault="00D32B27" w:rsidP="00D32B27">
            <w:pPr>
              <w:spacing w:before="120" w:after="120"/>
              <w:jc w:val="left"/>
              <w:rPr>
                <w:rFonts w:ascii="Arial" w:hAnsi="Arial"/>
                <w:sz w:val="22"/>
                <w:szCs w:val="22"/>
              </w:rPr>
            </w:pPr>
            <w:r w:rsidRPr="00CA5EEB">
              <w:rPr>
                <w:rFonts w:ascii="Arial" w:hAnsi="Arial"/>
                <w:sz w:val="22"/>
                <w:szCs w:val="22"/>
              </w:rPr>
              <w:t xml:space="preserve">Site de l’Encyclopédie canadienne </w:t>
            </w:r>
          </w:p>
        </w:tc>
        <w:tc>
          <w:tcPr>
            <w:tcW w:w="1418" w:type="dxa"/>
            <w:vAlign w:val="center"/>
          </w:tcPr>
          <w:p w14:paraId="5EF5F688" w14:textId="38A8486D" w:rsidR="00D32B27" w:rsidRPr="00CA5EEB" w:rsidRDefault="00CA5EEB" w:rsidP="00D32B27">
            <w:pPr>
              <w:spacing w:before="120" w:after="120"/>
              <w:jc w:val="center"/>
              <w:rPr>
                <w:sz w:val="22"/>
                <w:szCs w:val="22"/>
              </w:rPr>
            </w:pPr>
            <w:r w:rsidRPr="00CA5EEB">
              <w:rPr>
                <w:sz w:val="22"/>
                <w:szCs w:val="22"/>
              </w:rPr>
              <w:t>D</w:t>
            </w:r>
          </w:p>
        </w:tc>
      </w:tr>
      <w:tr w:rsidR="00D32B27" w:rsidRPr="00D32B27" w14:paraId="6B285F13" w14:textId="1CFFB618" w:rsidTr="00D32B27">
        <w:tc>
          <w:tcPr>
            <w:tcW w:w="6945" w:type="dxa"/>
            <w:vAlign w:val="center"/>
          </w:tcPr>
          <w:p w14:paraId="2C2A3B0E" w14:textId="77777777" w:rsidR="00D32B27" w:rsidRPr="00CA5EEB" w:rsidRDefault="00D32B27" w:rsidP="00D32B27">
            <w:pPr>
              <w:spacing w:before="120" w:after="120"/>
              <w:jc w:val="left"/>
              <w:rPr>
                <w:rFonts w:ascii="Arial" w:hAnsi="Arial"/>
                <w:sz w:val="22"/>
                <w:szCs w:val="22"/>
              </w:rPr>
            </w:pPr>
            <w:r w:rsidRPr="00CA5EEB">
              <w:rPr>
                <w:rFonts w:ascii="Arial" w:hAnsi="Arial"/>
                <w:sz w:val="22"/>
                <w:szCs w:val="22"/>
              </w:rPr>
              <w:t xml:space="preserve">Page personnelle </w:t>
            </w:r>
          </w:p>
        </w:tc>
        <w:tc>
          <w:tcPr>
            <w:tcW w:w="1418" w:type="dxa"/>
            <w:vAlign w:val="center"/>
          </w:tcPr>
          <w:p w14:paraId="18F985C5" w14:textId="3B984E3F" w:rsidR="00D32B27" w:rsidRPr="00CA5EEB" w:rsidRDefault="00CA5EEB" w:rsidP="00D32B27">
            <w:pPr>
              <w:spacing w:before="120" w:after="120"/>
              <w:jc w:val="center"/>
              <w:rPr>
                <w:sz w:val="22"/>
                <w:szCs w:val="22"/>
              </w:rPr>
            </w:pPr>
            <w:r w:rsidRPr="00CA5EEB">
              <w:rPr>
                <w:sz w:val="22"/>
                <w:szCs w:val="22"/>
              </w:rPr>
              <w:t>C</w:t>
            </w:r>
          </w:p>
        </w:tc>
      </w:tr>
      <w:tr w:rsidR="00D32B27" w:rsidRPr="00D32B27" w14:paraId="1B34B11D" w14:textId="378DA23F" w:rsidTr="00D32B27">
        <w:tc>
          <w:tcPr>
            <w:tcW w:w="6945" w:type="dxa"/>
            <w:vAlign w:val="center"/>
          </w:tcPr>
          <w:p w14:paraId="06D457B0" w14:textId="77777777" w:rsidR="00D32B27" w:rsidRPr="00CA5EEB" w:rsidRDefault="00D32B27" w:rsidP="00D32B27">
            <w:pPr>
              <w:spacing w:before="120" w:after="120"/>
              <w:jc w:val="left"/>
              <w:rPr>
                <w:rFonts w:ascii="Arial" w:hAnsi="Arial"/>
                <w:sz w:val="22"/>
                <w:szCs w:val="22"/>
              </w:rPr>
            </w:pPr>
            <w:r w:rsidRPr="00CA5EEB">
              <w:rPr>
                <w:rFonts w:ascii="Arial" w:hAnsi="Arial"/>
                <w:sz w:val="22"/>
                <w:szCs w:val="22"/>
              </w:rPr>
              <w:t xml:space="preserve">Site de la Fédération des apiculteurs du Québec </w:t>
            </w:r>
          </w:p>
        </w:tc>
        <w:tc>
          <w:tcPr>
            <w:tcW w:w="1418" w:type="dxa"/>
            <w:vAlign w:val="center"/>
          </w:tcPr>
          <w:p w14:paraId="4F960FE5" w14:textId="2AEF5B8F" w:rsidR="00D32B27" w:rsidRPr="00CA5EEB" w:rsidRDefault="00CA5EEB" w:rsidP="00D32B27">
            <w:pPr>
              <w:spacing w:before="120" w:after="120"/>
              <w:jc w:val="center"/>
              <w:rPr>
                <w:sz w:val="22"/>
                <w:szCs w:val="22"/>
              </w:rPr>
            </w:pPr>
            <w:r w:rsidRPr="00CA5EEB">
              <w:rPr>
                <w:sz w:val="22"/>
                <w:szCs w:val="22"/>
              </w:rPr>
              <w:t>E</w:t>
            </w:r>
          </w:p>
        </w:tc>
      </w:tr>
      <w:tr w:rsidR="00D32B27" w:rsidRPr="00D32B27" w14:paraId="4BF2A42A" w14:textId="4AECA932" w:rsidTr="00D32B27">
        <w:tc>
          <w:tcPr>
            <w:tcW w:w="6945" w:type="dxa"/>
            <w:vAlign w:val="center"/>
          </w:tcPr>
          <w:p w14:paraId="4F7B6586" w14:textId="77777777" w:rsidR="00D32B27" w:rsidRPr="00CA5EEB" w:rsidRDefault="00D32B27" w:rsidP="00D32B27">
            <w:pPr>
              <w:spacing w:before="120" w:after="120"/>
              <w:jc w:val="left"/>
              <w:rPr>
                <w:rFonts w:ascii="Arial" w:hAnsi="Arial"/>
                <w:sz w:val="22"/>
                <w:szCs w:val="22"/>
              </w:rPr>
            </w:pPr>
            <w:r w:rsidRPr="00CA5EEB">
              <w:rPr>
                <w:rFonts w:ascii="Arial" w:hAnsi="Arial"/>
                <w:sz w:val="22"/>
                <w:szCs w:val="22"/>
              </w:rPr>
              <w:t>Site de l’Insectarium de Montréal</w:t>
            </w:r>
          </w:p>
        </w:tc>
        <w:tc>
          <w:tcPr>
            <w:tcW w:w="1418" w:type="dxa"/>
            <w:vAlign w:val="center"/>
          </w:tcPr>
          <w:p w14:paraId="7423B74E" w14:textId="5CFEA3CC" w:rsidR="00D32B27" w:rsidRPr="00CA5EEB" w:rsidRDefault="00CA5EEB" w:rsidP="00D32B27">
            <w:pPr>
              <w:spacing w:before="120" w:after="120"/>
              <w:jc w:val="center"/>
              <w:rPr>
                <w:sz w:val="22"/>
                <w:szCs w:val="22"/>
              </w:rPr>
            </w:pPr>
            <w:r w:rsidRPr="00CA5EEB">
              <w:rPr>
                <w:sz w:val="22"/>
                <w:szCs w:val="22"/>
              </w:rPr>
              <w:t>A</w:t>
            </w:r>
          </w:p>
        </w:tc>
      </w:tr>
      <w:tr w:rsidR="00D32B27" w:rsidRPr="00D32B27" w14:paraId="6961A285" w14:textId="193C2ADE" w:rsidTr="00D32B27">
        <w:tc>
          <w:tcPr>
            <w:tcW w:w="6945" w:type="dxa"/>
            <w:vAlign w:val="center"/>
          </w:tcPr>
          <w:p w14:paraId="3690BAF9" w14:textId="77777777" w:rsidR="00D32B27" w:rsidRPr="00CA5EEB" w:rsidRDefault="00D32B27" w:rsidP="00D32B27">
            <w:pPr>
              <w:spacing w:before="120" w:after="120"/>
              <w:jc w:val="left"/>
              <w:rPr>
                <w:rFonts w:ascii="Arial" w:hAnsi="Arial"/>
                <w:sz w:val="22"/>
                <w:szCs w:val="22"/>
              </w:rPr>
            </w:pPr>
            <w:r w:rsidRPr="00CA5EEB">
              <w:rPr>
                <w:rFonts w:ascii="Arial" w:hAnsi="Arial"/>
                <w:sz w:val="22"/>
                <w:szCs w:val="22"/>
              </w:rPr>
              <w:t>Site de compagnie mettant en vente des produits dérivés du miel</w:t>
            </w:r>
          </w:p>
        </w:tc>
        <w:tc>
          <w:tcPr>
            <w:tcW w:w="1418" w:type="dxa"/>
            <w:vAlign w:val="center"/>
          </w:tcPr>
          <w:p w14:paraId="3445401F" w14:textId="18937A69" w:rsidR="00D32B27" w:rsidRPr="00CA5EEB" w:rsidRDefault="00D32B27" w:rsidP="00D32B27">
            <w:pPr>
              <w:spacing w:before="120" w:after="120"/>
              <w:jc w:val="center"/>
              <w:rPr>
                <w:sz w:val="22"/>
                <w:szCs w:val="22"/>
              </w:rPr>
            </w:pPr>
            <w:r w:rsidRPr="00CA5EEB">
              <w:rPr>
                <w:sz w:val="22"/>
                <w:szCs w:val="22"/>
              </w:rPr>
              <w:t>B</w:t>
            </w:r>
          </w:p>
        </w:tc>
      </w:tr>
    </w:tbl>
    <w:p w14:paraId="77873604" w14:textId="77777777" w:rsidR="00D32B27" w:rsidRDefault="00D32B27" w:rsidP="00D32B27">
      <w:pPr>
        <w:pStyle w:val="Paragraphedeliste"/>
        <w:widowControl w:val="0"/>
        <w:spacing w:after="240"/>
        <w:ind w:left="1418"/>
        <w:jc w:val="left"/>
        <w:rPr>
          <w:rFonts w:ascii="Arial" w:hAnsi="Arial"/>
          <w:sz w:val="28"/>
          <w:szCs w:val="28"/>
        </w:rPr>
      </w:pPr>
    </w:p>
    <w:p w14:paraId="70570A61" w14:textId="77777777" w:rsidR="00073081" w:rsidRDefault="00F42CB4" w:rsidP="00D32B27">
      <w:pPr>
        <w:pStyle w:val="Paragraphedeliste"/>
        <w:keepNext/>
        <w:keepLines/>
        <w:numPr>
          <w:ilvl w:val="0"/>
          <w:numId w:val="38"/>
        </w:numPr>
        <w:spacing w:after="240"/>
        <w:ind w:left="426"/>
        <w:jc w:val="left"/>
        <w:rPr>
          <w:rFonts w:ascii="Arial" w:hAnsi="Arial"/>
          <w:sz w:val="28"/>
          <w:szCs w:val="28"/>
        </w:rPr>
      </w:pPr>
      <w:r w:rsidRPr="00B61DFD">
        <w:rPr>
          <w:rFonts w:ascii="Arial" w:hAnsi="Arial"/>
          <w:sz w:val="28"/>
          <w:szCs w:val="28"/>
        </w:rPr>
        <w:lastRenderedPageBreak/>
        <w:t xml:space="preserve">Parmi les sites ci-dessus, quels sont les </w:t>
      </w:r>
      <w:r w:rsidRPr="00FA0C75">
        <w:rPr>
          <w:rFonts w:ascii="Arial" w:hAnsi="Arial"/>
          <w:b/>
          <w:sz w:val="28"/>
          <w:szCs w:val="28"/>
        </w:rPr>
        <w:t>trois</w:t>
      </w:r>
      <w:r w:rsidRPr="00B61DFD">
        <w:rPr>
          <w:rFonts w:ascii="Arial" w:hAnsi="Arial"/>
          <w:sz w:val="28"/>
          <w:szCs w:val="28"/>
        </w:rPr>
        <w:t xml:space="preserve"> sites que tu visiterais en premier si tu avais la question de recherche suivante : </w:t>
      </w:r>
    </w:p>
    <w:p w14:paraId="56361915" w14:textId="77777777" w:rsidR="00073081" w:rsidRDefault="00F42CB4" w:rsidP="00D32B27">
      <w:pPr>
        <w:keepNext/>
        <w:keepLines/>
        <w:widowControl/>
        <w:suppressAutoHyphens w:val="0"/>
        <w:jc w:val="left"/>
        <w:rPr>
          <w:rFonts w:ascii="Arial" w:hAnsi="Arial"/>
          <w:i/>
          <w:sz w:val="28"/>
          <w:szCs w:val="28"/>
        </w:rPr>
      </w:pPr>
      <w:r w:rsidRPr="00FA0C75">
        <w:rPr>
          <w:rFonts w:ascii="Arial" w:hAnsi="Arial"/>
          <w:sz w:val="28"/>
          <w:szCs w:val="28"/>
        </w:rPr>
        <w:t xml:space="preserve"> </w:t>
      </w:r>
      <w:r w:rsidRPr="00FA0C75">
        <w:rPr>
          <w:rFonts w:ascii="Arial" w:hAnsi="Arial"/>
          <w:sz w:val="28"/>
          <w:szCs w:val="28"/>
        </w:rPr>
        <w:tab/>
      </w:r>
      <w:r w:rsidRPr="00FA0C75">
        <w:rPr>
          <w:rFonts w:ascii="Arial" w:hAnsi="Arial"/>
          <w:i/>
          <w:sz w:val="28"/>
          <w:szCs w:val="28"/>
        </w:rPr>
        <w:t>Comment les abeilles fabriquent</w:t>
      </w:r>
      <w:r>
        <w:rPr>
          <w:rFonts w:ascii="Arial" w:hAnsi="Arial"/>
          <w:i/>
          <w:sz w:val="28"/>
          <w:szCs w:val="28"/>
        </w:rPr>
        <w:t>-elles</w:t>
      </w:r>
      <w:r w:rsidRPr="00FA0C75">
        <w:rPr>
          <w:rFonts w:ascii="Arial" w:hAnsi="Arial"/>
          <w:i/>
          <w:sz w:val="28"/>
          <w:szCs w:val="28"/>
        </w:rPr>
        <w:t xml:space="preserve"> du miel? </w:t>
      </w:r>
    </w:p>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9A2BCB" w:rsidRPr="00B61DFD" w14:paraId="19607E21" w14:textId="77777777" w:rsidTr="00EB6A4D">
        <w:trPr>
          <w:trHeight w:val="454"/>
        </w:trPr>
        <w:tc>
          <w:tcPr>
            <w:tcW w:w="8612" w:type="dxa"/>
            <w:vAlign w:val="bottom"/>
          </w:tcPr>
          <w:p w14:paraId="746D1F8E" w14:textId="77777777" w:rsidR="00073081" w:rsidRDefault="009A2BCB" w:rsidP="00D32B27">
            <w:pPr>
              <w:keepNext/>
              <w:keepLines/>
              <w:widowControl/>
              <w:suppressAutoHyphens w:val="0"/>
              <w:ind w:left="176"/>
              <w:jc w:val="left"/>
              <w:rPr>
                <w:rFonts w:ascii="Arial" w:hAnsi="Arial"/>
                <w:sz w:val="28"/>
                <w:szCs w:val="28"/>
              </w:rPr>
            </w:pPr>
            <w:r w:rsidRPr="00FA0C75">
              <w:rPr>
                <w:i/>
              </w:rPr>
              <w:t>A, D et E.</w:t>
            </w:r>
          </w:p>
        </w:tc>
      </w:tr>
    </w:tbl>
    <w:p w14:paraId="25D36F10" w14:textId="77777777" w:rsidR="00073081" w:rsidRDefault="00F42CB4" w:rsidP="00D32B27">
      <w:pPr>
        <w:keepNext/>
        <w:keepLines/>
        <w:widowControl/>
        <w:suppressAutoHyphens w:val="0"/>
        <w:spacing w:before="240"/>
        <w:ind w:left="425"/>
        <w:jc w:val="left"/>
        <w:rPr>
          <w:rFonts w:ascii="Arial" w:hAnsi="Arial"/>
          <w:sz w:val="28"/>
          <w:szCs w:val="28"/>
        </w:rPr>
      </w:pPr>
      <w:r w:rsidRPr="00FA0C75">
        <w:rPr>
          <w:rFonts w:ascii="Arial" w:hAnsi="Arial"/>
          <w:sz w:val="28"/>
          <w:szCs w:val="28"/>
        </w:rPr>
        <w:t>Pourquoi as-tu choisi ces sites?</w:t>
      </w:r>
      <w:r w:rsidR="00701BD7">
        <w:rPr>
          <w:rFonts w:ascii="Arial" w:hAnsi="Arial"/>
          <w:sz w:val="28"/>
          <w:szCs w:val="28"/>
        </w:rPr>
        <w:t xml:space="preserve"> Pourquoi as-tu rejeté les autres?</w:t>
      </w:r>
    </w:p>
    <w:p w14:paraId="3B587FB2" w14:textId="77777777" w:rsidR="00073081" w:rsidRDefault="00073081" w:rsidP="00D32B27">
      <w:pPr>
        <w:keepNext/>
        <w:keepLines/>
        <w:widowControl/>
        <w:suppressAutoHyphens w:val="0"/>
        <w:ind w:left="425"/>
        <w:jc w:val="left"/>
        <w:rPr>
          <w:rFonts w:ascii="Arial" w:hAnsi="Arial"/>
          <w:sz w:val="28"/>
          <w:szCs w:val="28"/>
        </w:rPr>
      </w:pPr>
    </w:p>
    <w:p w14:paraId="4D27A30F" w14:textId="77777777" w:rsidR="009A2BCB" w:rsidRDefault="009A2BCB" w:rsidP="00D32B27">
      <w:pPr>
        <w:keepNext/>
        <w:keepLines/>
        <w:widowControl/>
        <w:suppressAutoHyphens w:val="0"/>
        <w:ind w:left="426"/>
        <w:jc w:val="left"/>
        <w:rPr>
          <w:i/>
        </w:rPr>
      </w:pPr>
      <w:r>
        <w:rPr>
          <w:i/>
        </w:rPr>
        <w:t>Parce que le site A est le site de l’Insectarium de Montréal.</w:t>
      </w:r>
    </w:p>
    <w:p w14:paraId="04A756A9" w14:textId="77777777" w:rsidR="009A2BCB" w:rsidRDefault="009A2BCB" w:rsidP="00D32B27">
      <w:pPr>
        <w:keepNext/>
        <w:keepLines/>
        <w:widowControl/>
        <w:suppressAutoHyphens w:val="0"/>
        <w:ind w:left="426"/>
        <w:jc w:val="left"/>
        <w:rPr>
          <w:i/>
        </w:rPr>
      </w:pPr>
      <w:r>
        <w:rPr>
          <w:i/>
        </w:rPr>
        <w:t xml:space="preserve">Parce que le site D est une page du site de </w:t>
      </w:r>
      <w:r w:rsidR="00701BD7">
        <w:rPr>
          <w:i/>
        </w:rPr>
        <w:t>l’Encyclopédie c</w:t>
      </w:r>
      <w:r>
        <w:rPr>
          <w:i/>
        </w:rPr>
        <w:t>anadienne sur l’apiculture.</w:t>
      </w:r>
    </w:p>
    <w:p w14:paraId="22B44D90" w14:textId="77777777" w:rsidR="009A2BCB" w:rsidRDefault="009A2BCB" w:rsidP="00D32B27">
      <w:pPr>
        <w:keepNext/>
        <w:keepLines/>
        <w:widowControl/>
        <w:suppressAutoHyphens w:val="0"/>
        <w:ind w:left="426"/>
        <w:jc w:val="left"/>
        <w:rPr>
          <w:i/>
        </w:rPr>
      </w:pPr>
      <w:r>
        <w:rPr>
          <w:i/>
        </w:rPr>
        <w:t>Parce que le site E est le site du regroupement des apiculteurs du Québec.</w:t>
      </w:r>
    </w:p>
    <w:p w14:paraId="7A1061AE" w14:textId="77777777" w:rsidR="009A2BCB" w:rsidRDefault="009A2BCB" w:rsidP="00D32B27">
      <w:pPr>
        <w:keepNext/>
        <w:keepLines/>
        <w:widowControl/>
        <w:suppressAutoHyphens w:val="0"/>
        <w:ind w:left="426"/>
        <w:jc w:val="left"/>
        <w:rPr>
          <w:i/>
        </w:rPr>
      </w:pPr>
    </w:p>
    <w:p w14:paraId="61803E47" w14:textId="0C5C2951" w:rsidR="00D32B27" w:rsidRDefault="009A2BCB" w:rsidP="00D32B27">
      <w:pPr>
        <w:keepNext/>
        <w:keepLines/>
        <w:widowControl/>
        <w:ind w:left="426"/>
        <w:rPr>
          <w:i/>
        </w:rPr>
      </w:pPr>
      <w:r>
        <w:rPr>
          <w:i/>
        </w:rPr>
        <w:t>J’ai rejeté le</w:t>
      </w:r>
      <w:r w:rsidR="00701BD7">
        <w:rPr>
          <w:i/>
        </w:rPr>
        <w:t>s</w:t>
      </w:r>
      <w:r>
        <w:rPr>
          <w:i/>
        </w:rPr>
        <w:t xml:space="preserve"> site B et C </w:t>
      </w:r>
      <w:r w:rsidRPr="00FA0C75">
        <w:rPr>
          <w:i/>
        </w:rPr>
        <w:t>parce que le site B semble être le site d’une compagnie vendant des pastilles au miel et parce que le site C est une page personnelle</w:t>
      </w:r>
      <w:r w:rsidR="00701BD7">
        <w:rPr>
          <w:i/>
        </w:rPr>
        <w:t>.</w:t>
      </w:r>
    </w:p>
    <w:p w14:paraId="46A9B0F6" w14:textId="77777777" w:rsidR="00D32B27" w:rsidRDefault="00D32B27">
      <w:pPr>
        <w:widowControl/>
        <w:suppressAutoHyphens w:val="0"/>
        <w:jc w:val="left"/>
        <w:rPr>
          <w:i/>
        </w:rPr>
      </w:pPr>
      <w:r>
        <w:rPr>
          <w:i/>
        </w:rPr>
        <w:br w:type="page"/>
      </w:r>
    </w:p>
    <w:p w14:paraId="0FE2238E" w14:textId="77777777" w:rsidR="0052673F" w:rsidRPr="00B61DFD" w:rsidRDefault="00EF0300" w:rsidP="0052673F">
      <w:pPr>
        <w:pStyle w:val="Titre1"/>
        <w:jc w:val="left"/>
      </w:pPr>
      <w:r w:rsidRPr="00EF0300">
        <w:lastRenderedPageBreak/>
        <w:t>Jeux-questionnaire – La fiabilité des sites Internet</w:t>
      </w:r>
    </w:p>
    <w:p w14:paraId="717AB86E" w14:textId="77777777" w:rsidR="0052673F" w:rsidRPr="00B61DFD" w:rsidRDefault="00EF0300" w:rsidP="000C4B3D">
      <w:pPr>
        <w:pStyle w:val="Titre2"/>
        <w:spacing w:before="480" w:after="240"/>
      </w:pPr>
      <w:r w:rsidRPr="00EF0300">
        <w:t>(Numéro 1) Ton nom : ____________________________________</w:t>
      </w:r>
    </w:p>
    <w:p w14:paraId="0C02367F" w14:textId="77777777" w:rsidR="0052673F" w:rsidRPr="00B61DFD" w:rsidRDefault="00EF0300" w:rsidP="000C4B3D">
      <w:pPr>
        <w:pStyle w:val="Titre2"/>
        <w:spacing w:before="480" w:after="240"/>
      </w:pPr>
      <w:r w:rsidRPr="00EF0300">
        <w:t>Le nom de ton coéquipier : _______________________________</w:t>
      </w:r>
    </w:p>
    <w:p w14:paraId="4BF15438" w14:textId="77777777" w:rsidR="0052673F" w:rsidRPr="00B61DFD" w:rsidRDefault="0052673F" w:rsidP="0052673F">
      <w:pPr>
        <w:rPr>
          <w:sz w:val="28"/>
          <w:szCs w:val="28"/>
        </w:rPr>
      </w:pPr>
    </w:p>
    <w:p w14:paraId="0438B706" w14:textId="77777777" w:rsidR="0018632A" w:rsidRPr="00B61DFD" w:rsidRDefault="00EF0300" w:rsidP="0052673F">
      <w:pPr>
        <w:rPr>
          <w:rFonts w:ascii="Arial" w:hAnsi="Arial" w:cs="Arial"/>
          <w:sz w:val="28"/>
          <w:szCs w:val="28"/>
        </w:rPr>
      </w:pPr>
      <w:r w:rsidRPr="00EF0300">
        <w:rPr>
          <w:rFonts w:ascii="Arial" w:hAnsi="Arial" w:cs="Arial"/>
          <w:sz w:val="28"/>
          <w:szCs w:val="28"/>
        </w:rPr>
        <w:t xml:space="preserve">1. À ton tour, pose </w:t>
      </w:r>
      <w:r w:rsidR="00EB10B1">
        <w:rPr>
          <w:rFonts w:ascii="Arial" w:hAnsi="Arial" w:cs="Arial"/>
          <w:sz w:val="28"/>
          <w:szCs w:val="28"/>
        </w:rPr>
        <w:t>une des</w:t>
      </w:r>
      <w:r w:rsidRPr="00EF0300">
        <w:rPr>
          <w:rFonts w:ascii="Arial" w:hAnsi="Arial" w:cs="Arial"/>
          <w:sz w:val="28"/>
          <w:szCs w:val="28"/>
        </w:rPr>
        <w:t xml:space="preserve"> questions suivantes à ton coéquipier. Il doit dire si l’énoncé est vrai ou faux et justifier sa réponse.</w:t>
      </w:r>
    </w:p>
    <w:p w14:paraId="0ED20A05" w14:textId="77777777" w:rsidR="0018632A" w:rsidRPr="00B61DFD" w:rsidRDefault="0018632A" w:rsidP="0052673F">
      <w:pPr>
        <w:rPr>
          <w:rFonts w:ascii="Arial" w:hAnsi="Arial" w:cs="Arial"/>
          <w:sz w:val="28"/>
          <w:szCs w:val="28"/>
        </w:rPr>
      </w:pPr>
    </w:p>
    <w:p w14:paraId="2AD71512" w14:textId="77777777" w:rsidR="00F1191D" w:rsidRPr="00B61DFD" w:rsidRDefault="00EF0300" w:rsidP="0052673F">
      <w:pPr>
        <w:rPr>
          <w:rFonts w:ascii="Arial" w:hAnsi="Arial" w:cs="Arial"/>
          <w:sz w:val="28"/>
          <w:szCs w:val="28"/>
        </w:rPr>
      </w:pPr>
      <w:r w:rsidRPr="00EF0300">
        <w:rPr>
          <w:rFonts w:ascii="Arial" w:hAnsi="Arial" w:cs="Arial"/>
          <w:sz w:val="28"/>
          <w:szCs w:val="28"/>
        </w:rPr>
        <w:t xml:space="preserve">2. Dans la colonne </w:t>
      </w:r>
      <w:r w:rsidRPr="00EF0300">
        <w:rPr>
          <w:rFonts w:ascii="Arial" w:hAnsi="Arial" w:cs="Arial"/>
          <w:i/>
          <w:sz w:val="28"/>
          <w:szCs w:val="28"/>
        </w:rPr>
        <w:t>Ses réponses</w:t>
      </w:r>
      <w:r w:rsidRPr="00EF0300">
        <w:rPr>
          <w:rFonts w:ascii="Arial" w:hAnsi="Arial" w:cs="Arial"/>
          <w:sz w:val="28"/>
          <w:szCs w:val="28"/>
        </w:rPr>
        <w:t xml:space="preserve">, inscris V ou F selon </w:t>
      </w:r>
      <w:r w:rsidR="00EB10B1">
        <w:rPr>
          <w:rFonts w:ascii="Arial" w:hAnsi="Arial" w:cs="Arial"/>
          <w:sz w:val="28"/>
          <w:szCs w:val="28"/>
        </w:rPr>
        <w:t>ce qu’il a dit.</w:t>
      </w:r>
    </w:p>
    <w:p w14:paraId="1850104F" w14:textId="77777777" w:rsidR="0052673F" w:rsidRPr="00B61DFD" w:rsidRDefault="0052673F" w:rsidP="0052673F"/>
    <w:tbl>
      <w:tblPr>
        <w:tblStyle w:val="Grilledutableau"/>
        <w:tblW w:w="0" w:type="auto"/>
        <w:tblLook w:val="04A0" w:firstRow="1" w:lastRow="0" w:firstColumn="1" w:lastColumn="0" w:noHBand="0" w:noVBand="1"/>
      </w:tblPr>
      <w:tblGrid>
        <w:gridCol w:w="3243"/>
        <w:gridCol w:w="3244"/>
        <w:gridCol w:w="2375"/>
      </w:tblGrid>
      <w:tr w:rsidR="0052673F" w:rsidRPr="00B61DFD" w14:paraId="24E4F6B9" w14:textId="77777777" w:rsidTr="00864B93">
        <w:tc>
          <w:tcPr>
            <w:tcW w:w="3243" w:type="dxa"/>
            <w:vAlign w:val="center"/>
          </w:tcPr>
          <w:p w14:paraId="528E6616" w14:textId="77777777" w:rsidR="0052673F" w:rsidRPr="00B61DFD" w:rsidRDefault="00EF0300" w:rsidP="00290705">
            <w:pPr>
              <w:spacing w:after="120"/>
              <w:jc w:val="center"/>
              <w:rPr>
                <w:rFonts w:ascii="Arial" w:hAnsi="Arial" w:cs="Arial"/>
                <w:b/>
              </w:rPr>
            </w:pPr>
            <w:r w:rsidRPr="00EF0300">
              <w:rPr>
                <w:rFonts w:ascii="Arial" w:hAnsi="Arial" w:cs="Arial"/>
                <w:b/>
              </w:rPr>
              <w:t>Questions</w:t>
            </w:r>
          </w:p>
        </w:tc>
        <w:tc>
          <w:tcPr>
            <w:tcW w:w="3244" w:type="dxa"/>
            <w:vAlign w:val="center"/>
          </w:tcPr>
          <w:p w14:paraId="3BEF4D75" w14:textId="77777777" w:rsidR="0052673F" w:rsidRPr="00B61DFD" w:rsidRDefault="00EF0300" w:rsidP="00290705">
            <w:pPr>
              <w:spacing w:after="120"/>
              <w:jc w:val="center"/>
              <w:rPr>
                <w:rFonts w:ascii="Arial" w:hAnsi="Arial" w:cs="Arial"/>
                <w:b/>
              </w:rPr>
            </w:pPr>
            <w:r w:rsidRPr="00EF0300">
              <w:rPr>
                <w:rFonts w:ascii="Arial" w:hAnsi="Arial" w:cs="Arial"/>
                <w:b/>
              </w:rPr>
              <w:t>Réponses</w:t>
            </w:r>
          </w:p>
        </w:tc>
        <w:tc>
          <w:tcPr>
            <w:tcW w:w="2375" w:type="dxa"/>
          </w:tcPr>
          <w:p w14:paraId="667B57D2" w14:textId="77777777" w:rsidR="0052673F" w:rsidRPr="00B61DFD" w:rsidRDefault="00EF0300" w:rsidP="00290705">
            <w:pPr>
              <w:spacing w:after="120"/>
              <w:jc w:val="center"/>
              <w:rPr>
                <w:rFonts w:ascii="Arial" w:hAnsi="Arial" w:cs="Arial"/>
                <w:b/>
              </w:rPr>
            </w:pPr>
            <w:r w:rsidRPr="00EF0300">
              <w:rPr>
                <w:rFonts w:ascii="Arial" w:hAnsi="Arial" w:cs="Arial"/>
                <w:b/>
              </w:rPr>
              <w:t>Ses réponses</w:t>
            </w:r>
          </w:p>
        </w:tc>
      </w:tr>
      <w:tr w:rsidR="0052673F" w:rsidRPr="00B61DFD" w14:paraId="77B0BCBD" w14:textId="77777777" w:rsidTr="00864B93">
        <w:tc>
          <w:tcPr>
            <w:tcW w:w="3243" w:type="dxa"/>
          </w:tcPr>
          <w:p w14:paraId="7ED9CC1A" w14:textId="77777777" w:rsidR="0052673F" w:rsidRPr="00B61DFD" w:rsidRDefault="00EF0300">
            <w:pPr>
              <w:spacing w:after="120"/>
              <w:jc w:val="left"/>
              <w:rPr>
                <w:b/>
              </w:rPr>
            </w:pPr>
            <w:r w:rsidRPr="00EF0300">
              <w:rPr>
                <w:b/>
              </w:rPr>
              <w:t xml:space="preserve">A. </w:t>
            </w:r>
            <w:r w:rsidRPr="00EF0300">
              <w:t>Sur un site Internet fiable, l’auteur doit être nommé.</w:t>
            </w:r>
          </w:p>
        </w:tc>
        <w:tc>
          <w:tcPr>
            <w:tcW w:w="3244" w:type="dxa"/>
          </w:tcPr>
          <w:p w14:paraId="04780ACB" w14:textId="77777777" w:rsidR="00073081" w:rsidRDefault="0052673F">
            <w:pPr>
              <w:spacing w:after="120"/>
              <w:jc w:val="left"/>
              <w:rPr>
                <w:rFonts w:asciiTheme="majorHAnsi" w:hAnsiTheme="majorHAnsi" w:cstheme="majorBidi"/>
                <w:i/>
                <w:iCs/>
                <w:color w:val="404040" w:themeColor="text1" w:themeTint="BF"/>
              </w:rPr>
            </w:pPr>
            <w:r w:rsidRPr="00B61DFD">
              <w:t xml:space="preserve">VRAI, cet auteur peut être </w:t>
            </w:r>
            <w:r w:rsidR="0018632A" w:rsidRPr="00B61DFD">
              <w:t xml:space="preserve">une personne ou </w:t>
            </w:r>
            <w:r w:rsidRPr="00B61DFD">
              <w:t>un organisme.</w:t>
            </w:r>
          </w:p>
        </w:tc>
        <w:tc>
          <w:tcPr>
            <w:tcW w:w="2375" w:type="dxa"/>
          </w:tcPr>
          <w:p w14:paraId="0C42BF47" w14:textId="77777777" w:rsidR="0052673F" w:rsidRPr="00B61DFD" w:rsidRDefault="0052673F" w:rsidP="00290705">
            <w:pPr>
              <w:spacing w:after="120"/>
            </w:pPr>
          </w:p>
        </w:tc>
      </w:tr>
      <w:tr w:rsidR="004A63B9" w:rsidRPr="00B61DFD" w14:paraId="1EB0511A" w14:textId="77777777" w:rsidTr="00864B93">
        <w:tc>
          <w:tcPr>
            <w:tcW w:w="3243" w:type="dxa"/>
          </w:tcPr>
          <w:p w14:paraId="52459678" w14:textId="77777777" w:rsidR="000E07EF" w:rsidRPr="00B61DFD" w:rsidRDefault="00D60C5B">
            <w:pPr>
              <w:spacing w:after="120"/>
              <w:jc w:val="left"/>
              <w:rPr>
                <w:rFonts w:asciiTheme="majorHAnsi" w:hAnsiTheme="majorHAnsi" w:cstheme="majorBidi"/>
                <w:b/>
                <w:i/>
                <w:iCs/>
                <w:color w:val="404040" w:themeColor="text1" w:themeTint="BF"/>
                <w:highlight w:val="yellow"/>
              </w:rPr>
            </w:pPr>
            <w:r w:rsidRPr="00B61DFD">
              <w:rPr>
                <w:b/>
              </w:rPr>
              <w:t>B</w:t>
            </w:r>
            <w:r w:rsidR="004A63B9" w:rsidRPr="00B61DFD">
              <w:rPr>
                <w:b/>
              </w:rPr>
              <w:t>.</w:t>
            </w:r>
            <w:r w:rsidR="004A63B9" w:rsidRPr="00B61DFD">
              <w:t xml:space="preserve"> Une adresse Internet ne peut pas contenir de chiffres.</w:t>
            </w:r>
          </w:p>
        </w:tc>
        <w:tc>
          <w:tcPr>
            <w:tcW w:w="3244" w:type="dxa"/>
          </w:tcPr>
          <w:p w14:paraId="52AA6484" w14:textId="77777777" w:rsidR="000E07EF" w:rsidRPr="00B61DFD" w:rsidRDefault="004A63B9">
            <w:pPr>
              <w:spacing w:after="120"/>
              <w:jc w:val="left"/>
              <w:rPr>
                <w:rFonts w:asciiTheme="majorHAnsi" w:hAnsiTheme="majorHAnsi" w:cstheme="majorBidi"/>
                <w:i/>
                <w:iCs/>
                <w:color w:val="404040" w:themeColor="text1" w:themeTint="BF"/>
                <w:highlight w:val="yellow"/>
              </w:rPr>
            </w:pPr>
            <w:r w:rsidRPr="00B61DFD">
              <w:t>FAUX, elle peut contenir des chiffres et des lettres.</w:t>
            </w:r>
          </w:p>
        </w:tc>
        <w:tc>
          <w:tcPr>
            <w:tcW w:w="2375" w:type="dxa"/>
          </w:tcPr>
          <w:p w14:paraId="6DDEFD82" w14:textId="77777777" w:rsidR="004A63B9" w:rsidRPr="00B61DFD" w:rsidRDefault="004A63B9" w:rsidP="00290705">
            <w:pPr>
              <w:spacing w:after="120"/>
              <w:rPr>
                <w:color w:val="000000"/>
              </w:rPr>
            </w:pPr>
          </w:p>
        </w:tc>
      </w:tr>
      <w:tr w:rsidR="004A63B9" w:rsidRPr="00B61DFD" w14:paraId="10B1D182" w14:textId="77777777" w:rsidTr="00864B93">
        <w:tc>
          <w:tcPr>
            <w:tcW w:w="3243" w:type="dxa"/>
          </w:tcPr>
          <w:p w14:paraId="6D240312" w14:textId="77777777" w:rsidR="000E07EF" w:rsidRPr="00B61DFD" w:rsidRDefault="00D60C5B">
            <w:pPr>
              <w:keepNext/>
              <w:keepLines/>
              <w:spacing w:after="120"/>
              <w:jc w:val="left"/>
              <w:outlineLvl w:val="7"/>
              <w:rPr>
                <w:highlight w:val="yellow"/>
              </w:rPr>
            </w:pPr>
            <w:r w:rsidRPr="00B61DFD">
              <w:rPr>
                <w:b/>
              </w:rPr>
              <w:t>C</w:t>
            </w:r>
            <w:r w:rsidR="004A63B9" w:rsidRPr="00B61DFD">
              <w:rPr>
                <w:b/>
              </w:rPr>
              <w:t>.</w:t>
            </w:r>
            <w:r w:rsidR="00EF0300" w:rsidRPr="00EF0300">
              <w:rPr>
                <w:color w:val="000000"/>
              </w:rPr>
              <w:t xml:space="preserve"> Plus la date de mise à jour d’un site est ancienne, plus le site est fiable.</w:t>
            </w:r>
            <w:r w:rsidRPr="00B61DFD" w:rsidDel="004A63B9">
              <w:rPr>
                <w:b/>
                <w:highlight w:val="yellow"/>
              </w:rPr>
              <w:t xml:space="preserve"> </w:t>
            </w:r>
          </w:p>
        </w:tc>
        <w:tc>
          <w:tcPr>
            <w:tcW w:w="3244" w:type="dxa"/>
          </w:tcPr>
          <w:p w14:paraId="1996C553" w14:textId="77777777" w:rsidR="000E07EF" w:rsidRPr="00B61DFD" w:rsidRDefault="00D60C5B">
            <w:pPr>
              <w:keepNext/>
              <w:keepLines/>
              <w:spacing w:after="120"/>
              <w:jc w:val="left"/>
              <w:outlineLvl w:val="7"/>
              <w:rPr>
                <w:highlight w:val="yellow"/>
              </w:rPr>
            </w:pPr>
            <w:r w:rsidRPr="00B61DFD">
              <w:t>FAUX</w:t>
            </w:r>
            <w:r w:rsidR="004A63B9" w:rsidRPr="00B61DFD">
              <w:t>, le contenu d’</w:t>
            </w:r>
            <w:r w:rsidR="00EF0300" w:rsidRPr="00EF0300">
              <w:rPr>
                <w:color w:val="000000"/>
              </w:rPr>
              <w:t>un bon site doit régulièrement être mis à jour et la date de mise à jour devrait être mentionnée.</w:t>
            </w:r>
          </w:p>
        </w:tc>
        <w:tc>
          <w:tcPr>
            <w:tcW w:w="2375" w:type="dxa"/>
          </w:tcPr>
          <w:p w14:paraId="481CB753" w14:textId="77777777" w:rsidR="004A63B9" w:rsidRPr="00B61DFD" w:rsidRDefault="004A63B9" w:rsidP="00290705">
            <w:pPr>
              <w:spacing w:after="120"/>
            </w:pPr>
          </w:p>
        </w:tc>
      </w:tr>
      <w:tr w:rsidR="004A63B9" w:rsidRPr="00B61DFD" w14:paraId="0964D2B1" w14:textId="77777777" w:rsidTr="00864B93">
        <w:tc>
          <w:tcPr>
            <w:tcW w:w="3243" w:type="dxa"/>
          </w:tcPr>
          <w:p w14:paraId="10BF205A" w14:textId="77777777" w:rsidR="004A63B9" w:rsidRPr="00B61DFD" w:rsidRDefault="00D60C5B">
            <w:pPr>
              <w:spacing w:after="120"/>
              <w:jc w:val="left"/>
              <w:rPr>
                <w:b/>
              </w:rPr>
            </w:pPr>
            <w:r w:rsidRPr="00B61DFD">
              <w:rPr>
                <w:b/>
              </w:rPr>
              <w:t>D</w:t>
            </w:r>
            <w:r w:rsidR="004A63B9" w:rsidRPr="00B61DFD">
              <w:rPr>
                <w:b/>
              </w:rPr>
              <w:t xml:space="preserve">. </w:t>
            </w:r>
            <w:r w:rsidR="004A63B9" w:rsidRPr="00B61DFD">
              <w:t>La présence de documents de référence sur un site Internet est un bon indice de fiabilité.</w:t>
            </w:r>
          </w:p>
        </w:tc>
        <w:tc>
          <w:tcPr>
            <w:tcW w:w="3244" w:type="dxa"/>
          </w:tcPr>
          <w:p w14:paraId="0F48D20C" w14:textId="77777777" w:rsidR="00073081" w:rsidRDefault="004A63B9">
            <w:pPr>
              <w:spacing w:after="120"/>
              <w:jc w:val="left"/>
              <w:rPr>
                <w:color w:val="000000"/>
              </w:rPr>
            </w:pPr>
            <w:r w:rsidRPr="00B61DFD">
              <w:t xml:space="preserve">VRAI, </w:t>
            </w:r>
            <w:r w:rsidR="00EF0300" w:rsidRPr="00EF0300">
              <w:rPr>
                <w:color w:val="000000"/>
              </w:rPr>
              <w:t>l</w:t>
            </w:r>
            <w:r w:rsidR="00EB10B1">
              <w:rPr>
                <w:color w:val="000000"/>
              </w:rPr>
              <w:t>’</w:t>
            </w:r>
            <w:r w:rsidR="00EF0300" w:rsidRPr="00EF0300">
              <w:rPr>
                <w:color w:val="000000"/>
              </w:rPr>
              <w:t>information présentée sur un site doit être appuyée par des documents de référence.</w:t>
            </w:r>
          </w:p>
        </w:tc>
        <w:tc>
          <w:tcPr>
            <w:tcW w:w="2375" w:type="dxa"/>
          </w:tcPr>
          <w:p w14:paraId="77AED66C" w14:textId="77777777" w:rsidR="004A63B9" w:rsidRPr="00B61DFD" w:rsidRDefault="004A63B9" w:rsidP="00290705">
            <w:pPr>
              <w:spacing w:after="120"/>
              <w:rPr>
                <w:color w:val="000000"/>
              </w:rPr>
            </w:pPr>
          </w:p>
        </w:tc>
      </w:tr>
      <w:tr w:rsidR="0052673F" w:rsidRPr="00B61DFD" w14:paraId="1594408E" w14:textId="77777777" w:rsidTr="00864B93">
        <w:tc>
          <w:tcPr>
            <w:tcW w:w="3243" w:type="dxa"/>
          </w:tcPr>
          <w:p w14:paraId="7BF381AD" w14:textId="77777777" w:rsidR="0052673F" w:rsidRPr="00B61DFD" w:rsidRDefault="00D60C5B">
            <w:pPr>
              <w:spacing w:after="120"/>
              <w:jc w:val="left"/>
              <w:rPr>
                <w:b/>
              </w:rPr>
            </w:pPr>
            <w:r w:rsidRPr="00B61DFD">
              <w:rPr>
                <w:b/>
              </w:rPr>
              <w:t>E</w:t>
            </w:r>
            <w:r w:rsidR="0052673F" w:rsidRPr="00B61DFD">
              <w:rPr>
                <w:b/>
              </w:rPr>
              <w:t>.</w:t>
            </w:r>
            <w:r w:rsidR="00EF0300" w:rsidRPr="00EF0300">
              <w:rPr>
                <w:color w:val="000000"/>
              </w:rPr>
              <w:t xml:space="preserve"> La qualité de la présentation de l’information n’est pas un indice de fiabilité. </w:t>
            </w:r>
          </w:p>
        </w:tc>
        <w:tc>
          <w:tcPr>
            <w:tcW w:w="3244" w:type="dxa"/>
          </w:tcPr>
          <w:p w14:paraId="47C2BE96" w14:textId="77777777" w:rsidR="000E07EF" w:rsidRPr="00B61DFD" w:rsidRDefault="00EF0300">
            <w:pPr>
              <w:spacing w:after="120"/>
              <w:jc w:val="left"/>
              <w:rPr>
                <w:rFonts w:asciiTheme="majorHAnsi" w:hAnsiTheme="majorHAnsi" w:cstheme="majorBidi"/>
                <w:i/>
                <w:iCs/>
                <w:color w:val="404040" w:themeColor="text1" w:themeTint="BF"/>
              </w:rPr>
            </w:pPr>
            <w:r w:rsidRPr="00EF0300">
              <w:rPr>
                <w:color w:val="000000"/>
              </w:rPr>
              <w:t>FAUX, la qualité de la présentation est un indice de fiabilité et le lecteur devrait être capable de repérer facilement l’information.</w:t>
            </w:r>
          </w:p>
        </w:tc>
        <w:tc>
          <w:tcPr>
            <w:tcW w:w="2375" w:type="dxa"/>
          </w:tcPr>
          <w:p w14:paraId="15165A56" w14:textId="77777777" w:rsidR="0052673F" w:rsidRPr="00B61DFD" w:rsidRDefault="0052673F" w:rsidP="00290705">
            <w:pPr>
              <w:spacing w:after="120"/>
              <w:rPr>
                <w:color w:val="000000"/>
              </w:rPr>
            </w:pPr>
          </w:p>
        </w:tc>
      </w:tr>
    </w:tbl>
    <w:p w14:paraId="737D3A9C" w14:textId="77777777" w:rsidR="0052673F" w:rsidRPr="00B61DFD" w:rsidRDefault="0052673F" w:rsidP="0052673F"/>
    <w:p w14:paraId="263E6743" w14:textId="77777777" w:rsidR="0052673F" w:rsidRPr="00B61DFD" w:rsidRDefault="0052673F" w:rsidP="0052673F"/>
    <w:p w14:paraId="430C4118" w14:textId="77777777" w:rsidR="0052673F" w:rsidRPr="00B61DFD" w:rsidRDefault="00864B93" w:rsidP="0052673F">
      <w:pPr>
        <w:rPr>
          <w:rFonts w:ascii="Arial" w:hAnsi="Arial" w:cs="Arial"/>
          <w:b/>
          <w:bCs/>
          <w:sz w:val="28"/>
          <w:szCs w:val="28"/>
        </w:rPr>
      </w:pPr>
      <w:r w:rsidRPr="00B61DFD">
        <w:rPr>
          <w:rFonts w:ascii="Arial" w:hAnsi="Arial" w:cs="Arial"/>
          <w:bCs/>
          <w:sz w:val="28"/>
          <w:szCs w:val="28"/>
        </w:rPr>
        <w:t>3</w:t>
      </w:r>
      <w:r w:rsidR="0052673F" w:rsidRPr="00B61DFD">
        <w:rPr>
          <w:rFonts w:ascii="Arial" w:hAnsi="Arial" w:cs="Arial"/>
          <w:bCs/>
          <w:sz w:val="28"/>
          <w:szCs w:val="28"/>
        </w:rPr>
        <w:t>. Inscri</w:t>
      </w:r>
      <w:r w:rsidR="000C4B3D" w:rsidRPr="00B61DFD">
        <w:rPr>
          <w:rFonts w:ascii="Arial" w:hAnsi="Arial" w:cs="Arial"/>
          <w:bCs/>
          <w:sz w:val="28"/>
          <w:szCs w:val="28"/>
        </w:rPr>
        <w:t>s</w:t>
      </w:r>
      <w:r w:rsidR="0052673F" w:rsidRPr="00B61DFD">
        <w:rPr>
          <w:rFonts w:ascii="Arial" w:hAnsi="Arial" w:cs="Arial"/>
          <w:bCs/>
          <w:sz w:val="28"/>
          <w:szCs w:val="28"/>
        </w:rPr>
        <w:t xml:space="preserve"> le résultat de ton coéquipier :    ____/</w:t>
      </w:r>
      <w:r w:rsidR="00D60C5B" w:rsidRPr="00B61DFD">
        <w:rPr>
          <w:rFonts w:ascii="Arial" w:hAnsi="Arial" w:cs="Arial"/>
          <w:bCs/>
          <w:sz w:val="28"/>
          <w:szCs w:val="28"/>
        </w:rPr>
        <w:t>5</w:t>
      </w:r>
    </w:p>
    <w:p w14:paraId="482A01B2" w14:textId="77777777" w:rsidR="0052673F" w:rsidRPr="00B61DFD" w:rsidRDefault="0052673F" w:rsidP="0052673F">
      <w:pPr>
        <w:rPr>
          <w:rFonts w:ascii="Arial" w:hAnsi="Arial" w:cs="Arial"/>
        </w:rPr>
      </w:pPr>
    </w:p>
    <w:p w14:paraId="0E8FEA8D" w14:textId="77777777" w:rsidR="0052673F" w:rsidRPr="00B61DFD" w:rsidRDefault="0052673F" w:rsidP="0052673F">
      <w:pPr>
        <w:rPr>
          <w:rFonts w:ascii="Arial" w:hAnsi="Arial" w:cs="Arial"/>
        </w:rPr>
      </w:pPr>
    </w:p>
    <w:p w14:paraId="4225D161" w14:textId="77777777" w:rsidR="0052673F" w:rsidRPr="00B61DFD" w:rsidRDefault="00864B93" w:rsidP="0052673F">
      <w:pPr>
        <w:rPr>
          <w:rFonts w:ascii="Arial" w:hAnsi="Arial" w:cs="Arial"/>
          <w:b/>
          <w:bCs/>
          <w:sz w:val="28"/>
          <w:szCs w:val="28"/>
        </w:rPr>
      </w:pPr>
      <w:r w:rsidRPr="00B61DFD">
        <w:rPr>
          <w:rFonts w:ascii="Arial" w:hAnsi="Arial" w:cs="Arial"/>
          <w:bCs/>
          <w:sz w:val="28"/>
          <w:szCs w:val="28"/>
        </w:rPr>
        <w:t>4</w:t>
      </w:r>
      <w:r w:rsidR="0052673F" w:rsidRPr="00B61DFD">
        <w:rPr>
          <w:rFonts w:ascii="Arial" w:hAnsi="Arial" w:cs="Arial"/>
          <w:bCs/>
          <w:sz w:val="28"/>
          <w:szCs w:val="28"/>
        </w:rPr>
        <w:t>. Inscri</w:t>
      </w:r>
      <w:r w:rsidR="000C4B3D" w:rsidRPr="00B61DFD">
        <w:rPr>
          <w:rFonts w:ascii="Arial" w:hAnsi="Arial" w:cs="Arial"/>
          <w:bCs/>
          <w:sz w:val="28"/>
          <w:szCs w:val="28"/>
        </w:rPr>
        <w:t>s</w:t>
      </w:r>
      <w:r w:rsidR="0052673F" w:rsidRPr="00B61DFD">
        <w:rPr>
          <w:rFonts w:ascii="Arial" w:hAnsi="Arial" w:cs="Arial"/>
          <w:bCs/>
          <w:sz w:val="28"/>
          <w:szCs w:val="28"/>
        </w:rPr>
        <w:t xml:space="preserve"> </w:t>
      </w:r>
      <w:r w:rsidR="007F0C7F" w:rsidRPr="00B61DFD">
        <w:rPr>
          <w:rFonts w:ascii="Arial" w:hAnsi="Arial" w:cs="Arial"/>
          <w:bCs/>
          <w:sz w:val="28"/>
          <w:szCs w:val="28"/>
        </w:rPr>
        <w:t>le</w:t>
      </w:r>
      <w:r w:rsidR="00670EE1" w:rsidRPr="00B61DFD">
        <w:rPr>
          <w:rFonts w:ascii="Arial" w:hAnsi="Arial" w:cs="Arial"/>
          <w:bCs/>
          <w:sz w:val="28"/>
          <w:szCs w:val="28"/>
        </w:rPr>
        <w:t xml:space="preserve"> </w:t>
      </w:r>
      <w:r w:rsidR="0052673F" w:rsidRPr="00B61DFD">
        <w:rPr>
          <w:rFonts w:ascii="Arial" w:hAnsi="Arial" w:cs="Arial"/>
          <w:bCs/>
          <w:sz w:val="28"/>
          <w:szCs w:val="28"/>
        </w:rPr>
        <w:t>résultat</w:t>
      </w:r>
      <w:r w:rsidR="007F0C7F" w:rsidRPr="00B61DFD">
        <w:rPr>
          <w:rFonts w:ascii="Arial" w:hAnsi="Arial" w:cs="Arial"/>
          <w:bCs/>
          <w:sz w:val="28"/>
          <w:szCs w:val="28"/>
        </w:rPr>
        <w:t xml:space="preserve"> de ton équipe</w:t>
      </w:r>
      <w:r w:rsidR="0052673F" w:rsidRPr="00B61DFD">
        <w:rPr>
          <w:rFonts w:ascii="Arial" w:hAnsi="Arial" w:cs="Arial"/>
          <w:bCs/>
          <w:sz w:val="28"/>
          <w:szCs w:val="28"/>
        </w:rPr>
        <w:t> :    ____/</w:t>
      </w:r>
      <w:r w:rsidR="007F0C7F" w:rsidRPr="00B61DFD">
        <w:rPr>
          <w:rFonts w:ascii="Arial" w:hAnsi="Arial" w:cs="Arial"/>
          <w:bCs/>
          <w:sz w:val="28"/>
          <w:szCs w:val="28"/>
        </w:rPr>
        <w:t>1</w:t>
      </w:r>
      <w:r w:rsidR="00D60C5B" w:rsidRPr="00B61DFD">
        <w:rPr>
          <w:rFonts w:ascii="Arial" w:hAnsi="Arial" w:cs="Arial"/>
          <w:bCs/>
          <w:sz w:val="28"/>
          <w:szCs w:val="28"/>
        </w:rPr>
        <w:t>0</w:t>
      </w:r>
    </w:p>
    <w:p w14:paraId="3FDE4BE2" w14:textId="77777777" w:rsidR="00B76B12" w:rsidRPr="00B61DFD" w:rsidRDefault="00EF0300" w:rsidP="00B76B12">
      <w:pPr>
        <w:pStyle w:val="Titre1"/>
        <w:jc w:val="left"/>
      </w:pPr>
      <w:r w:rsidRPr="00EF0300">
        <w:lastRenderedPageBreak/>
        <w:t>Jeux-questionnaire – La fiabilité des sites Internet</w:t>
      </w:r>
    </w:p>
    <w:p w14:paraId="4E11E82E" w14:textId="77777777" w:rsidR="00535BCF" w:rsidRPr="00B61DFD" w:rsidRDefault="00EF0300" w:rsidP="00535BCF">
      <w:pPr>
        <w:pStyle w:val="Titre2"/>
        <w:spacing w:before="480" w:after="240"/>
      </w:pPr>
      <w:r w:rsidRPr="00EF0300">
        <w:t xml:space="preserve"> (Numéro 2) Ton nom : ___________________________________</w:t>
      </w:r>
    </w:p>
    <w:p w14:paraId="200506B4" w14:textId="77777777" w:rsidR="00535BCF" w:rsidRPr="00B61DFD" w:rsidRDefault="00EF0300" w:rsidP="00535BCF">
      <w:pPr>
        <w:pStyle w:val="Titre2"/>
        <w:spacing w:before="480" w:after="240"/>
      </w:pPr>
      <w:r w:rsidRPr="00EF0300">
        <w:t>Le nom de ton coéquipier : _______________________________</w:t>
      </w:r>
    </w:p>
    <w:p w14:paraId="7BDEE0A2" w14:textId="77777777" w:rsidR="000C4B3D" w:rsidRPr="00B61DFD" w:rsidRDefault="000C4B3D" w:rsidP="000C4B3D">
      <w:pPr>
        <w:rPr>
          <w:sz w:val="28"/>
          <w:szCs w:val="28"/>
        </w:rPr>
      </w:pPr>
    </w:p>
    <w:p w14:paraId="305C9E5D" w14:textId="77777777" w:rsidR="00864B93" w:rsidRPr="00B61DFD" w:rsidRDefault="00864B93" w:rsidP="00864B93">
      <w:pPr>
        <w:rPr>
          <w:rFonts w:ascii="Arial" w:hAnsi="Arial" w:cs="Arial"/>
          <w:sz w:val="28"/>
          <w:szCs w:val="28"/>
        </w:rPr>
      </w:pPr>
      <w:r w:rsidRPr="00B61DFD">
        <w:rPr>
          <w:rFonts w:ascii="Arial" w:hAnsi="Arial" w:cs="Arial"/>
          <w:sz w:val="28"/>
          <w:szCs w:val="28"/>
        </w:rPr>
        <w:t xml:space="preserve">1. À ton tour, pose </w:t>
      </w:r>
      <w:r w:rsidR="00EB10B1">
        <w:rPr>
          <w:rFonts w:ascii="Arial" w:hAnsi="Arial" w:cs="Arial"/>
          <w:sz w:val="28"/>
          <w:szCs w:val="28"/>
        </w:rPr>
        <w:t>une d</w:t>
      </w:r>
      <w:r w:rsidRPr="00B61DFD">
        <w:rPr>
          <w:rFonts w:ascii="Arial" w:hAnsi="Arial" w:cs="Arial"/>
          <w:sz w:val="28"/>
          <w:szCs w:val="28"/>
        </w:rPr>
        <w:t>es questions suivantes à ton coéquipier. Il doit dire si l’énoncé est vrai ou faux et justifier sa réponse.</w:t>
      </w:r>
    </w:p>
    <w:p w14:paraId="6C3424D5" w14:textId="77777777" w:rsidR="00864B93" w:rsidRPr="00B61DFD" w:rsidRDefault="00864B93" w:rsidP="00864B93">
      <w:pPr>
        <w:rPr>
          <w:rFonts w:ascii="Arial" w:hAnsi="Arial" w:cs="Arial"/>
          <w:sz w:val="28"/>
          <w:szCs w:val="28"/>
        </w:rPr>
      </w:pPr>
    </w:p>
    <w:p w14:paraId="2775F16C" w14:textId="77777777" w:rsidR="00864B93" w:rsidRPr="00B61DFD" w:rsidRDefault="00864B93" w:rsidP="00864B93">
      <w:pPr>
        <w:rPr>
          <w:rFonts w:ascii="Arial" w:hAnsi="Arial" w:cs="Arial"/>
          <w:sz w:val="28"/>
          <w:szCs w:val="28"/>
        </w:rPr>
      </w:pPr>
      <w:r w:rsidRPr="00B61DFD">
        <w:rPr>
          <w:rFonts w:ascii="Arial" w:hAnsi="Arial" w:cs="Arial"/>
          <w:sz w:val="28"/>
          <w:szCs w:val="28"/>
        </w:rPr>
        <w:t xml:space="preserve">2. Dans la colonne </w:t>
      </w:r>
      <w:r w:rsidRPr="00B61DFD">
        <w:rPr>
          <w:rFonts w:ascii="Arial" w:hAnsi="Arial" w:cs="Arial"/>
          <w:i/>
          <w:sz w:val="28"/>
          <w:szCs w:val="28"/>
        </w:rPr>
        <w:t>Ses réponses</w:t>
      </w:r>
      <w:r w:rsidRPr="00B61DFD">
        <w:rPr>
          <w:rFonts w:ascii="Arial" w:hAnsi="Arial" w:cs="Arial"/>
          <w:sz w:val="28"/>
          <w:szCs w:val="28"/>
        </w:rPr>
        <w:t xml:space="preserve">, inscris V ou F selon </w:t>
      </w:r>
      <w:r w:rsidR="00EB10B1">
        <w:rPr>
          <w:rFonts w:ascii="Arial" w:hAnsi="Arial" w:cs="Arial"/>
          <w:sz w:val="28"/>
          <w:szCs w:val="28"/>
        </w:rPr>
        <w:t>ce qu’il a dit</w:t>
      </w:r>
      <w:r w:rsidRPr="00B61DFD">
        <w:rPr>
          <w:rFonts w:ascii="Arial" w:hAnsi="Arial" w:cs="Arial"/>
          <w:sz w:val="28"/>
          <w:szCs w:val="28"/>
        </w:rPr>
        <w:t>.</w:t>
      </w:r>
    </w:p>
    <w:p w14:paraId="72BB8164" w14:textId="77777777" w:rsidR="0052673F" w:rsidRPr="00B61DFD" w:rsidRDefault="0052673F" w:rsidP="0052673F"/>
    <w:tbl>
      <w:tblPr>
        <w:tblStyle w:val="Grilledutableau"/>
        <w:tblW w:w="0" w:type="auto"/>
        <w:tblLook w:val="04A0" w:firstRow="1" w:lastRow="0" w:firstColumn="1" w:lastColumn="0" w:noHBand="0" w:noVBand="1"/>
      </w:tblPr>
      <w:tblGrid>
        <w:gridCol w:w="3243"/>
        <w:gridCol w:w="3244"/>
        <w:gridCol w:w="2375"/>
      </w:tblGrid>
      <w:tr w:rsidR="0052673F" w:rsidRPr="00B61DFD" w14:paraId="0FE01B27" w14:textId="77777777" w:rsidTr="00864B93">
        <w:tc>
          <w:tcPr>
            <w:tcW w:w="3243" w:type="dxa"/>
            <w:vAlign w:val="center"/>
          </w:tcPr>
          <w:p w14:paraId="1E5FCC45" w14:textId="77777777" w:rsidR="0052673F" w:rsidRPr="00B61DFD" w:rsidRDefault="0052673F" w:rsidP="00290705">
            <w:pPr>
              <w:spacing w:after="120"/>
              <w:jc w:val="center"/>
              <w:rPr>
                <w:rFonts w:ascii="Arial" w:hAnsi="Arial" w:cs="Arial"/>
                <w:b/>
              </w:rPr>
            </w:pPr>
            <w:r w:rsidRPr="00B61DFD">
              <w:rPr>
                <w:rFonts w:ascii="Arial" w:hAnsi="Arial" w:cs="Arial"/>
                <w:b/>
              </w:rPr>
              <w:t>Questions</w:t>
            </w:r>
          </w:p>
        </w:tc>
        <w:tc>
          <w:tcPr>
            <w:tcW w:w="3244" w:type="dxa"/>
            <w:vAlign w:val="center"/>
          </w:tcPr>
          <w:p w14:paraId="5C2C3F1E" w14:textId="77777777" w:rsidR="0052673F" w:rsidRPr="00B61DFD" w:rsidRDefault="0052673F" w:rsidP="00290705">
            <w:pPr>
              <w:spacing w:after="120"/>
              <w:jc w:val="center"/>
              <w:rPr>
                <w:rFonts w:ascii="Arial" w:hAnsi="Arial" w:cs="Arial"/>
                <w:b/>
              </w:rPr>
            </w:pPr>
            <w:r w:rsidRPr="00B61DFD">
              <w:rPr>
                <w:rFonts w:ascii="Arial" w:hAnsi="Arial" w:cs="Arial"/>
                <w:b/>
              </w:rPr>
              <w:t>Réponses</w:t>
            </w:r>
          </w:p>
        </w:tc>
        <w:tc>
          <w:tcPr>
            <w:tcW w:w="2375" w:type="dxa"/>
          </w:tcPr>
          <w:p w14:paraId="287E49C0" w14:textId="77777777" w:rsidR="0052673F" w:rsidRPr="00B61DFD" w:rsidRDefault="0052673F" w:rsidP="00290705">
            <w:pPr>
              <w:spacing w:after="120"/>
              <w:jc w:val="center"/>
              <w:rPr>
                <w:rFonts w:ascii="Arial" w:hAnsi="Arial" w:cs="Arial"/>
                <w:b/>
              </w:rPr>
            </w:pPr>
            <w:r w:rsidRPr="00B61DFD">
              <w:rPr>
                <w:rFonts w:ascii="Arial" w:hAnsi="Arial" w:cs="Arial"/>
                <w:b/>
              </w:rPr>
              <w:t>Ses réponses</w:t>
            </w:r>
          </w:p>
        </w:tc>
      </w:tr>
      <w:tr w:rsidR="0052673F" w:rsidRPr="00B61DFD" w14:paraId="0840EE7C" w14:textId="77777777" w:rsidTr="00864B93">
        <w:tc>
          <w:tcPr>
            <w:tcW w:w="3243" w:type="dxa"/>
          </w:tcPr>
          <w:p w14:paraId="237E56D3" w14:textId="77777777" w:rsidR="0052673F" w:rsidRPr="00C37879" w:rsidRDefault="00D60C5B" w:rsidP="00C37879">
            <w:pPr>
              <w:spacing w:after="120"/>
              <w:jc w:val="left"/>
              <w:rPr>
                <w:b/>
              </w:rPr>
            </w:pPr>
            <w:r w:rsidRPr="00B61DFD">
              <w:rPr>
                <w:b/>
              </w:rPr>
              <w:t>A</w:t>
            </w:r>
            <w:r w:rsidR="0052673F" w:rsidRPr="00B61DFD">
              <w:rPr>
                <w:b/>
              </w:rPr>
              <w:t xml:space="preserve">. </w:t>
            </w:r>
            <w:r w:rsidR="0052673F" w:rsidRPr="00C37879">
              <w:t xml:space="preserve">Pour ajouter à la crédibilité de son site, il est bien que l’auteur </w:t>
            </w:r>
            <w:r w:rsidR="008906B9" w:rsidRPr="00C37879">
              <w:t>tente de d’influencer l’opinion des lecteurs.</w:t>
            </w:r>
          </w:p>
        </w:tc>
        <w:tc>
          <w:tcPr>
            <w:tcW w:w="3244" w:type="dxa"/>
          </w:tcPr>
          <w:p w14:paraId="40D5A436" w14:textId="77777777" w:rsidR="00073081" w:rsidRDefault="0052673F">
            <w:pPr>
              <w:spacing w:after="120"/>
              <w:jc w:val="left"/>
              <w:rPr>
                <w:rFonts w:asciiTheme="majorHAnsi" w:hAnsiTheme="majorHAnsi" w:cstheme="majorBidi"/>
                <w:i/>
                <w:iCs/>
                <w:color w:val="404040" w:themeColor="text1" w:themeTint="BF"/>
              </w:rPr>
            </w:pPr>
            <w:r w:rsidRPr="00B61DFD">
              <w:t>FAUX,</w:t>
            </w:r>
            <w:r w:rsidR="00EB10B1">
              <w:t xml:space="preserve"> un site où</w:t>
            </w:r>
            <w:r w:rsidRPr="00B61DFD">
              <w:t xml:space="preserve"> l’auteur </w:t>
            </w:r>
            <w:r w:rsidR="00EB10B1">
              <w:t xml:space="preserve">tente </w:t>
            </w:r>
            <w:r w:rsidR="008906B9" w:rsidRPr="00B61DFD">
              <w:t>d’influencer l’opinion des lecteurs</w:t>
            </w:r>
            <w:r w:rsidR="00EB10B1">
              <w:t xml:space="preserve"> est moins crédible qu’un site qui expose des faits.</w:t>
            </w:r>
          </w:p>
        </w:tc>
        <w:tc>
          <w:tcPr>
            <w:tcW w:w="2375" w:type="dxa"/>
          </w:tcPr>
          <w:p w14:paraId="5F097100" w14:textId="77777777" w:rsidR="0052673F" w:rsidRPr="00B61DFD" w:rsidRDefault="0052673F" w:rsidP="00290705">
            <w:pPr>
              <w:spacing w:after="120"/>
            </w:pPr>
          </w:p>
        </w:tc>
      </w:tr>
      <w:tr w:rsidR="0052673F" w:rsidRPr="00B61DFD" w14:paraId="0CA714DE" w14:textId="77777777" w:rsidTr="00864B93">
        <w:tc>
          <w:tcPr>
            <w:tcW w:w="3243" w:type="dxa"/>
          </w:tcPr>
          <w:p w14:paraId="3E09CA96" w14:textId="77777777" w:rsidR="0052673F" w:rsidRPr="00B61DFD" w:rsidRDefault="00D60C5B">
            <w:pPr>
              <w:spacing w:after="120"/>
              <w:jc w:val="left"/>
              <w:rPr>
                <w:b/>
              </w:rPr>
            </w:pPr>
            <w:r w:rsidRPr="00B61DFD">
              <w:rPr>
                <w:b/>
              </w:rPr>
              <w:t>B</w:t>
            </w:r>
            <w:r w:rsidR="0052673F" w:rsidRPr="00B61DFD">
              <w:rPr>
                <w:b/>
              </w:rPr>
              <w:t>.</w:t>
            </w:r>
            <w:r w:rsidR="00EF0300" w:rsidRPr="00EF0300">
              <w:rPr>
                <w:color w:val="000000"/>
              </w:rPr>
              <w:t xml:space="preserve"> Le fait qu’un site ait des hyperliens fonctionnels est un indice de sa fiabilité.</w:t>
            </w:r>
          </w:p>
        </w:tc>
        <w:tc>
          <w:tcPr>
            <w:tcW w:w="3244" w:type="dxa"/>
          </w:tcPr>
          <w:p w14:paraId="18ADB788" w14:textId="77777777" w:rsidR="000E07EF" w:rsidRPr="00B61DFD" w:rsidRDefault="0052673F">
            <w:pPr>
              <w:spacing w:after="120"/>
              <w:jc w:val="left"/>
              <w:rPr>
                <w:rFonts w:asciiTheme="majorHAnsi" w:hAnsiTheme="majorHAnsi" w:cstheme="majorBidi"/>
                <w:i/>
                <w:iCs/>
                <w:color w:val="404040" w:themeColor="text1" w:themeTint="BF"/>
              </w:rPr>
            </w:pPr>
            <w:r w:rsidRPr="00B61DFD">
              <w:t>VRAI, sur un site mis à jour fréquemment,</w:t>
            </w:r>
            <w:r w:rsidR="00871A47" w:rsidRPr="00B61DFD">
              <w:t xml:space="preserve"> donc plus fiable</w:t>
            </w:r>
            <w:r w:rsidR="0071021B" w:rsidRPr="00B61DFD">
              <w:t xml:space="preserve">, </w:t>
            </w:r>
            <w:r w:rsidRPr="00B61DFD">
              <w:t xml:space="preserve">les </w:t>
            </w:r>
            <w:r w:rsidR="00EF0300" w:rsidRPr="00EF0300">
              <w:rPr>
                <w:color w:val="000000"/>
              </w:rPr>
              <w:t>hyperliens devraient tous être fonctionnels.</w:t>
            </w:r>
          </w:p>
        </w:tc>
        <w:tc>
          <w:tcPr>
            <w:tcW w:w="2375" w:type="dxa"/>
          </w:tcPr>
          <w:p w14:paraId="5B66AA7B" w14:textId="77777777" w:rsidR="0052673F" w:rsidRPr="00B61DFD" w:rsidRDefault="0052673F" w:rsidP="00290705">
            <w:pPr>
              <w:spacing w:after="120"/>
              <w:rPr>
                <w:color w:val="000000"/>
              </w:rPr>
            </w:pPr>
          </w:p>
        </w:tc>
      </w:tr>
      <w:tr w:rsidR="0052673F" w:rsidRPr="00B61DFD" w14:paraId="6063F484" w14:textId="77777777" w:rsidTr="00864B93">
        <w:tc>
          <w:tcPr>
            <w:tcW w:w="3243" w:type="dxa"/>
          </w:tcPr>
          <w:p w14:paraId="00D83682" w14:textId="77777777" w:rsidR="000E07EF" w:rsidRPr="00B61DFD" w:rsidRDefault="007F0C7F">
            <w:pPr>
              <w:keepNext/>
              <w:keepLines/>
              <w:spacing w:after="120"/>
              <w:jc w:val="left"/>
              <w:outlineLvl w:val="7"/>
              <w:rPr>
                <w:highlight w:val="yellow"/>
              </w:rPr>
            </w:pPr>
            <w:r w:rsidRPr="00B61DFD">
              <w:rPr>
                <w:b/>
              </w:rPr>
              <w:t>C.</w:t>
            </w:r>
            <w:r w:rsidR="00D60C5B" w:rsidRPr="00B61DFD">
              <w:t xml:space="preserve"> L</w:t>
            </w:r>
            <w:r w:rsidR="004A63B9" w:rsidRPr="00B61DFD">
              <w:t>’adresse Internet peut nous donner un indice de l’identité des responsables d’un site.</w:t>
            </w:r>
          </w:p>
        </w:tc>
        <w:tc>
          <w:tcPr>
            <w:tcW w:w="3244" w:type="dxa"/>
          </w:tcPr>
          <w:p w14:paraId="01AFD300" w14:textId="77777777" w:rsidR="000E07EF" w:rsidRPr="00B61DFD" w:rsidRDefault="004A63B9">
            <w:pPr>
              <w:keepNext/>
              <w:keepLines/>
              <w:spacing w:after="120"/>
              <w:jc w:val="left"/>
              <w:outlineLvl w:val="7"/>
              <w:rPr>
                <w:highlight w:val="yellow"/>
              </w:rPr>
            </w:pPr>
            <w:r w:rsidRPr="00B61DFD">
              <w:t>VRAI, le nom du domaine peut nous donner un indice de l’identité des responsables du site.</w:t>
            </w:r>
          </w:p>
        </w:tc>
        <w:tc>
          <w:tcPr>
            <w:tcW w:w="2375" w:type="dxa"/>
          </w:tcPr>
          <w:p w14:paraId="513E5C33" w14:textId="77777777" w:rsidR="0052673F" w:rsidRPr="00B61DFD" w:rsidRDefault="0052673F" w:rsidP="00290705">
            <w:pPr>
              <w:spacing w:after="120"/>
            </w:pPr>
          </w:p>
        </w:tc>
      </w:tr>
      <w:tr w:rsidR="00D60C5B" w:rsidRPr="00B61DFD" w14:paraId="1F366FCB" w14:textId="77777777" w:rsidTr="00864B93">
        <w:tc>
          <w:tcPr>
            <w:tcW w:w="3243" w:type="dxa"/>
          </w:tcPr>
          <w:p w14:paraId="75A85154" w14:textId="77777777" w:rsidR="00D60C5B" w:rsidRPr="00B61DFD" w:rsidRDefault="00D60C5B">
            <w:pPr>
              <w:spacing w:after="120"/>
              <w:jc w:val="left"/>
              <w:rPr>
                <w:b/>
              </w:rPr>
            </w:pPr>
            <w:r w:rsidRPr="00B61DFD">
              <w:rPr>
                <w:b/>
              </w:rPr>
              <w:t xml:space="preserve">D. </w:t>
            </w:r>
            <w:r w:rsidR="00864B93" w:rsidRPr="00B61DFD">
              <w:t>Quand on trouve un site fiable, il est inutile d’en consulter d’autres</w:t>
            </w:r>
            <w:r w:rsidRPr="00B61DFD">
              <w:t>.</w:t>
            </w:r>
          </w:p>
        </w:tc>
        <w:tc>
          <w:tcPr>
            <w:tcW w:w="3244" w:type="dxa"/>
          </w:tcPr>
          <w:p w14:paraId="5544FA80" w14:textId="77777777" w:rsidR="00D60C5B" w:rsidRPr="00B61DFD" w:rsidRDefault="00D60C5B" w:rsidP="00701BD7">
            <w:pPr>
              <w:keepNext/>
              <w:keepLines/>
              <w:spacing w:after="120"/>
              <w:jc w:val="left"/>
              <w:outlineLvl w:val="6"/>
            </w:pPr>
            <w:r w:rsidRPr="00B61DFD">
              <w:t xml:space="preserve">FAUX, </w:t>
            </w:r>
            <w:r w:rsidR="00864B93" w:rsidRPr="00B61DFD">
              <w:t>il faut toujours consulter au moins 3 sources d’information fiables.</w:t>
            </w:r>
          </w:p>
        </w:tc>
        <w:tc>
          <w:tcPr>
            <w:tcW w:w="2375" w:type="dxa"/>
          </w:tcPr>
          <w:p w14:paraId="524AEB6C" w14:textId="77777777" w:rsidR="00D60C5B" w:rsidRPr="00B61DFD" w:rsidRDefault="00D60C5B" w:rsidP="00290705">
            <w:pPr>
              <w:spacing w:after="120"/>
              <w:rPr>
                <w:color w:val="000000"/>
              </w:rPr>
            </w:pPr>
          </w:p>
        </w:tc>
      </w:tr>
      <w:tr w:rsidR="004A63B9" w:rsidRPr="00B61DFD" w14:paraId="7E359236" w14:textId="77777777" w:rsidTr="00864B93">
        <w:tc>
          <w:tcPr>
            <w:tcW w:w="3243" w:type="dxa"/>
          </w:tcPr>
          <w:p w14:paraId="066B8542" w14:textId="77777777" w:rsidR="004A63B9" w:rsidRPr="00B61DFD" w:rsidRDefault="00D60C5B">
            <w:pPr>
              <w:spacing w:after="120"/>
              <w:jc w:val="left"/>
              <w:rPr>
                <w:b/>
              </w:rPr>
            </w:pPr>
            <w:r w:rsidRPr="00B61DFD">
              <w:rPr>
                <w:b/>
              </w:rPr>
              <w:t>E</w:t>
            </w:r>
            <w:r w:rsidR="004A63B9" w:rsidRPr="00B61DFD">
              <w:rPr>
                <w:b/>
              </w:rPr>
              <w:t xml:space="preserve">. </w:t>
            </w:r>
            <w:r w:rsidR="004A63B9" w:rsidRPr="00B61DFD">
              <w:t xml:space="preserve">Le symbole @ (arobas ou a commercial) est réservé uniquement aux adresses de </w:t>
            </w:r>
            <w:r w:rsidR="00864B93" w:rsidRPr="00B61DFD">
              <w:t>courriel</w:t>
            </w:r>
            <w:r w:rsidR="004A63B9" w:rsidRPr="00B61DFD">
              <w:t>.</w:t>
            </w:r>
          </w:p>
        </w:tc>
        <w:tc>
          <w:tcPr>
            <w:tcW w:w="3244" w:type="dxa"/>
          </w:tcPr>
          <w:p w14:paraId="65E3E587" w14:textId="77777777" w:rsidR="000E07EF" w:rsidRPr="00B61DFD" w:rsidRDefault="007F0C7F">
            <w:pPr>
              <w:spacing w:after="120"/>
              <w:jc w:val="left"/>
              <w:rPr>
                <w:kern w:val="24"/>
              </w:rPr>
            </w:pPr>
            <w:r w:rsidRPr="00B61DFD">
              <w:rPr>
                <w:kern w:val="24"/>
              </w:rPr>
              <w:t xml:space="preserve">VRAI, il sert </w:t>
            </w:r>
            <w:r w:rsidR="00F44740" w:rsidRPr="00B61DFD">
              <w:rPr>
                <w:kern w:val="24"/>
              </w:rPr>
              <w:t>à séparer le nom d’utilisateur et le nom du domaine de messagerie</w:t>
            </w:r>
            <w:r w:rsidRPr="00B61DFD">
              <w:rPr>
                <w:kern w:val="24"/>
              </w:rPr>
              <w:t>.</w:t>
            </w:r>
          </w:p>
        </w:tc>
        <w:tc>
          <w:tcPr>
            <w:tcW w:w="2375" w:type="dxa"/>
          </w:tcPr>
          <w:p w14:paraId="72E960DA" w14:textId="77777777" w:rsidR="004A63B9" w:rsidRPr="00B61DFD" w:rsidRDefault="004A63B9" w:rsidP="00290705">
            <w:pPr>
              <w:spacing w:after="120"/>
              <w:rPr>
                <w:color w:val="000000"/>
              </w:rPr>
            </w:pPr>
          </w:p>
        </w:tc>
      </w:tr>
    </w:tbl>
    <w:p w14:paraId="68372E1B" w14:textId="77777777" w:rsidR="000C4B3D" w:rsidRPr="00B61DFD" w:rsidRDefault="000C4B3D" w:rsidP="000C4B3D"/>
    <w:p w14:paraId="27F0B1D4" w14:textId="77777777" w:rsidR="000C4B3D" w:rsidRPr="00B61DFD" w:rsidRDefault="000C4B3D" w:rsidP="000C4B3D"/>
    <w:p w14:paraId="57E2DAB2" w14:textId="77777777" w:rsidR="000C4B3D" w:rsidRPr="00B61DFD" w:rsidRDefault="00864B93" w:rsidP="000C4B3D">
      <w:pPr>
        <w:rPr>
          <w:rFonts w:ascii="Arial" w:hAnsi="Arial" w:cs="Arial"/>
          <w:b/>
          <w:bCs/>
          <w:sz w:val="28"/>
          <w:szCs w:val="28"/>
        </w:rPr>
      </w:pPr>
      <w:r w:rsidRPr="00B61DFD">
        <w:rPr>
          <w:rFonts w:ascii="Arial" w:hAnsi="Arial" w:cs="Arial"/>
          <w:bCs/>
          <w:sz w:val="28"/>
          <w:szCs w:val="28"/>
        </w:rPr>
        <w:t>3</w:t>
      </w:r>
      <w:r w:rsidR="000C4B3D" w:rsidRPr="00B61DFD">
        <w:rPr>
          <w:rFonts w:ascii="Arial" w:hAnsi="Arial" w:cs="Arial"/>
          <w:bCs/>
          <w:sz w:val="28"/>
          <w:szCs w:val="28"/>
        </w:rPr>
        <w:t>. Inscris le résultat de ton coéquipier :    ____/</w:t>
      </w:r>
      <w:r w:rsidR="00D60C5B" w:rsidRPr="00B61DFD">
        <w:rPr>
          <w:rFonts w:ascii="Arial" w:hAnsi="Arial" w:cs="Arial"/>
          <w:bCs/>
          <w:sz w:val="28"/>
          <w:szCs w:val="28"/>
        </w:rPr>
        <w:t>5</w:t>
      </w:r>
    </w:p>
    <w:p w14:paraId="34ECBFD9" w14:textId="77777777" w:rsidR="000C4B3D" w:rsidRPr="00B61DFD" w:rsidRDefault="000C4B3D" w:rsidP="000C4B3D">
      <w:pPr>
        <w:rPr>
          <w:rFonts w:ascii="Arial" w:hAnsi="Arial" w:cs="Arial"/>
        </w:rPr>
      </w:pPr>
    </w:p>
    <w:p w14:paraId="7988B1DC" w14:textId="77777777" w:rsidR="000C4B3D" w:rsidRPr="00B61DFD" w:rsidRDefault="000C4B3D" w:rsidP="000C4B3D">
      <w:pPr>
        <w:rPr>
          <w:rFonts w:ascii="Arial" w:hAnsi="Arial" w:cs="Arial"/>
        </w:rPr>
      </w:pPr>
    </w:p>
    <w:p w14:paraId="307B5211" w14:textId="71033C35" w:rsidR="0085783E" w:rsidRPr="00E81D72" w:rsidRDefault="00864B93" w:rsidP="00670EE1">
      <w:pPr>
        <w:rPr>
          <w:rFonts w:ascii="Arial" w:hAnsi="Arial" w:cs="Arial"/>
          <w:bCs/>
          <w:sz w:val="28"/>
          <w:szCs w:val="28"/>
        </w:rPr>
      </w:pPr>
      <w:r w:rsidRPr="00B61DFD">
        <w:rPr>
          <w:rFonts w:ascii="Arial" w:hAnsi="Arial" w:cs="Arial"/>
          <w:bCs/>
          <w:sz w:val="28"/>
          <w:szCs w:val="28"/>
        </w:rPr>
        <w:t>4</w:t>
      </w:r>
      <w:r w:rsidR="00670EE1" w:rsidRPr="00B61DFD">
        <w:rPr>
          <w:rFonts w:ascii="Arial" w:hAnsi="Arial" w:cs="Arial"/>
          <w:bCs/>
          <w:sz w:val="28"/>
          <w:szCs w:val="28"/>
        </w:rPr>
        <w:t>. Inscris le résultat de ton équipe :    ____/1</w:t>
      </w:r>
      <w:r w:rsidR="00D60C5B" w:rsidRPr="00B61DFD">
        <w:rPr>
          <w:rFonts w:ascii="Arial" w:hAnsi="Arial" w:cs="Arial"/>
          <w:bCs/>
          <w:sz w:val="28"/>
          <w:szCs w:val="28"/>
        </w:rPr>
        <w:t>0</w:t>
      </w:r>
    </w:p>
    <w:sectPr w:rsidR="0085783E" w:rsidRPr="00E81D72" w:rsidSect="00EA49AB">
      <w:footnotePr>
        <w:pos w:val="beneathText"/>
      </w:footnotePr>
      <w:pgSz w:w="12242" w:h="15842"/>
      <w:pgMar w:top="1758"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6C6F8" w14:textId="77777777" w:rsidR="00F73BDA" w:rsidRDefault="00F73BDA" w:rsidP="00452644">
      <w:r>
        <w:separator/>
      </w:r>
    </w:p>
  </w:endnote>
  <w:endnote w:type="continuationSeparator" w:id="0">
    <w:p w14:paraId="552537C6" w14:textId="77777777" w:rsidR="00F73BDA" w:rsidRDefault="00F73BDA" w:rsidP="0045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3" w:usb1="00000000" w:usb2="00000000" w:usb3="00000000" w:csb0="00000001" w:csb1="00000000"/>
  </w:font>
  <w:font w:name="Viner Hand ITC">
    <w:altName w:val="Cambria"/>
    <w:panose1 w:val="03070502030502020203"/>
    <w:charset w:val="00"/>
    <w:family w:val="script"/>
    <w:pitch w:val="variable"/>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DEB2E" w14:textId="77777777" w:rsidR="00247F7A" w:rsidRDefault="00247F7A" w:rsidP="00D44FC8">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14:paraId="7A84281D" w14:textId="77777777" w:rsidR="00247F7A" w:rsidRDefault="00247F7A" w:rsidP="00D44FC8">
    <w:pPr>
      <w:pStyle w:val="Pieddepage"/>
      <w:framePr w:wrap="around" w:vAnchor="text" w:hAnchor="margin" w:xAlign="outside" w:y="1"/>
      <w:ind w:right="360" w:firstLine="360"/>
      <w:rPr>
        <w:rStyle w:val="Numrodepage"/>
      </w:rPr>
    </w:pPr>
    <w:r>
      <w:rPr>
        <w:rStyle w:val="Numrodepage"/>
      </w:rPr>
      <w:fldChar w:fldCharType="begin"/>
    </w:r>
    <w:r>
      <w:rPr>
        <w:rStyle w:val="Numrodepage"/>
      </w:rPr>
      <w:instrText xml:space="preserve">PAGE  </w:instrText>
    </w:r>
    <w:r>
      <w:rPr>
        <w:rStyle w:val="Numrodepage"/>
      </w:rPr>
      <w:fldChar w:fldCharType="end"/>
    </w:r>
  </w:p>
  <w:p w14:paraId="3B03C9A9" w14:textId="77777777" w:rsidR="00247F7A" w:rsidRDefault="00247F7A" w:rsidP="007165C2">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A03D1" w14:textId="77777777" w:rsidR="00247F7A" w:rsidRDefault="00247F7A" w:rsidP="00D44FC8">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C30070">
      <w:rPr>
        <w:rStyle w:val="Numrodepage"/>
        <w:noProof/>
      </w:rPr>
      <w:t>2</w:t>
    </w:r>
    <w:r>
      <w:rPr>
        <w:rStyle w:val="Numrodepage"/>
      </w:rPr>
      <w:fldChar w:fldCharType="end"/>
    </w:r>
  </w:p>
  <w:p w14:paraId="4441C9F6" w14:textId="77777777" w:rsidR="00247F7A" w:rsidRPr="007D6E31" w:rsidRDefault="00247F7A" w:rsidP="00D44FC8">
    <w:pPr>
      <w:autoSpaceDE w:val="0"/>
      <w:autoSpaceDN w:val="0"/>
      <w:adjustRightInd w:val="0"/>
      <w:ind w:left="284" w:right="360"/>
      <w:rPr>
        <w:sz w:val="20"/>
        <w:szCs w:val="20"/>
        <w:lang w:val="fr-FR"/>
      </w:rPr>
    </w:pPr>
    <w:r w:rsidRPr="007D6E31">
      <w:rPr>
        <w:sz w:val="20"/>
        <w:szCs w:val="20"/>
        <w:lang w:val="fr-FR"/>
      </w:rPr>
      <w:t>Ce document pédagogique a été créé sous la direction de Martine Mottet, professeure à la Faculté des sciences de l’éducation de l’Université Laval. Ont contribué à sa conception Andréane Sicotte et Émilie Morin, de l’Université Laval, ainsi que Annie Marois, Anne Bertrand, Marie-Claude Dubuc, Marie-Josée Pouliot et Éric Roy de la Commission scolaire des Découvreurs. Ce projet a été réalisé grâce à une subvention du ministère de l’Éducation, du Loisir et du Sport du Québec.</w:t>
    </w:r>
  </w:p>
  <w:p w14:paraId="2AEDAD86" w14:textId="77777777" w:rsidR="00247F7A" w:rsidRPr="007D6E31" w:rsidRDefault="00247F7A" w:rsidP="00D44FC8">
    <w:pPr>
      <w:autoSpaceDE w:val="0"/>
      <w:autoSpaceDN w:val="0"/>
      <w:adjustRightInd w:val="0"/>
      <w:ind w:left="284"/>
      <w:rPr>
        <w:sz w:val="20"/>
        <w:szCs w:val="20"/>
        <w:lang w:val="fr-FR"/>
      </w:rPr>
    </w:pPr>
    <w:r w:rsidRPr="007D6E31">
      <w:rPr>
        <w:sz w:val="20"/>
        <w:szCs w:val="20"/>
        <w:lang w:val="fr-FR"/>
      </w:rPr>
      <w:t> </w:t>
    </w:r>
  </w:p>
  <w:p w14:paraId="131132BC" w14:textId="151260EC" w:rsidR="00247F7A" w:rsidRPr="005E2257" w:rsidRDefault="00247F7A" w:rsidP="00D44FC8">
    <w:pPr>
      <w:pStyle w:val="Pieddepage"/>
      <w:ind w:left="284" w:right="360"/>
      <w:rPr>
        <w:sz w:val="20"/>
        <w:szCs w:val="20"/>
      </w:rPr>
    </w:pPr>
    <w:r w:rsidRPr="007D6E31">
      <w:rPr>
        <w:sz w:val="20"/>
        <w:szCs w:val="20"/>
        <w:lang w:val="fr-FR"/>
      </w:rPr>
      <w:t>© 2012, Martine Mottet. Tous droits réservés. Reproduction autorisée seulement à des fins éducatives sans but lucratif.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3895" w14:textId="77777777" w:rsidR="00247F7A" w:rsidRDefault="00247F7A">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ADD7B" w14:textId="77777777" w:rsidR="00247F7A" w:rsidRDefault="00247F7A" w:rsidP="007165C2">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C30070">
      <w:rPr>
        <w:rStyle w:val="Numrodepage"/>
        <w:noProof/>
      </w:rPr>
      <w:t>6</w:t>
    </w:r>
    <w:r>
      <w:rPr>
        <w:rStyle w:val="Numrodepage"/>
      </w:rPr>
      <w:fldChar w:fldCharType="end"/>
    </w:r>
  </w:p>
  <w:p w14:paraId="0EAFA4A2" w14:textId="461EB9A3" w:rsidR="00247F7A" w:rsidRPr="00D44FC8" w:rsidRDefault="00247F7A" w:rsidP="00D44FC8">
    <w:pPr>
      <w:pStyle w:val="Pieddepage"/>
      <w:ind w:left="426" w:right="360"/>
      <w:rPr>
        <w:sz w:val="20"/>
        <w:szCs w:val="20"/>
      </w:rPr>
    </w:pPr>
    <w:r w:rsidRPr="007D6E31">
      <w:rPr>
        <w:sz w:val="20"/>
        <w:szCs w:val="20"/>
        <w:lang w:val="fr-FR"/>
      </w:rPr>
      <w:t xml:space="preserve">© 2012, Martine Mottet. Tous droits réservés. Reproduction autorisée seulement à des fins éducatives sans but lucratif. </w:t>
    </w:r>
    <w:r>
      <w:rPr>
        <w:sz w:val="20"/>
        <w:szCs w:val="20"/>
        <w:lang w:val="fr-FR"/>
      </w:rPr>
      <w:t>Voir p. 2</w:t>
    </w:r>
    <w:r w:rsidRPr="007D6E31">
      <w:rPr>
        <w:sz w:val="20"/>
        <w:szCs w:val="20"/>
        <w:lang w:val="fr-FR"/>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B3735" w14:textId="77777777" w:rsidR="00247F7A" w:rsidRDefault="00247F7A" w:rsidP="007165C2">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C91634">
      <w:rPr>
        <w:rStyle w:val="Numrodepage"/>
        <w:noProof/>
      </w:rPr>
      <w:t>22</w:t>
    </w:r>
    <w:r>
      <w:rPr>
        <w:rStyle w:val="Numrodepage"/>
      </w:rPr>
      <w:fldChar w:fldCharType="end"/>
    </w:r>
  </w:p>
  <w:p w14:paraId="7526D77C" w14:textId="496C1479" w:rsidR="00247F7A" w:rsidRPr="00D44FC8" w:rsidRDefault="00247F7A" w:rsidP="00D44FC8">
    <w:pPr>
      <w:pStyle w:val="Pieddepage"/>
      <w:ind w:left="426" w:right="360"/>
      <w:rPr>
        <w:sz w:val="20"/>
        <w:szCs w:val="20"/>
      </w:rPr>
    </w:pPr>
    <w:r w:rsidRPr="007D6E31">
      <w:rPr>
        <w:sz w:val="20"/>
        <w:szCs w:val="20"/>
        <w:lang w:val="fr-FR"/>
      </w:rPr>
      <w:t xml:space="preserve">© 2012, Martine Mottet. Tous droits réservés. Reproduction autorisée seulement à des fins éducatives sans but lucratif. </w:t>
    </w:r>
    <w:r>
      <w:rPr>
        <w:sz w:val="20"/>
        <w:szCs w:val="20"/>
        <w:lang w:val="fr-FR"/>
      </w:rPr>
      <w:t>Voir p. 2</w:t>
    </w:r>
    <w:r w:rsidRPr="007D6E31">
      <w:rPr>
        <w:sz w:val="20"/>
        <w:szCs w:val="20"/>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322E5" w14:textId="77777777" w:rsidR="00F73BDA" w:rsidRDefault="00F73BDA" w:rsidP="00452644">
      <w:r>
        <w:separator/>
      </w:r>
    </w:p>
  </w:footnote>
  <w:footnote w:type="continuationSeparator" w:id="0">
    <w:p w14:paraId="41AEDE5F" w14:textId="77777777" w:rsidR="00F73BDA" w:rsidRDefault="00F73BDA" w:rsidP="00452644">
      <w:r>
        <w:continuationSeparator/>
      </w:r>
    </w:p>
  </w:footnote>
  <w:footnote w:id="1">
    <w:p w14:paraId="70CA6559" w14:textId="77777777" w:rsidR="00247F7A" w:rsidRDefault="00247F7A">
      <w:pPr>
        <w:pStyle w:val="Notedebasdepage"/>
      </w:pPr>
      <w:r>
        <w:rPr>
          <w:rStyle w:val="Appelnotedebasdep"/>
        </w:rPr>
        <w:footnoteRef/>
      </w:r>
      <w:r>
        <w:t xml:space="preserve"> Ce document a été compilé et rédigé par Daniel Marquis, Cégep de Granby Haute Yamaska, Bibliothèque et technologies éducatives © 2011. Tous droits réservés. Reproduction encouragée et autorisée à la condition de conserver le document dans son intégralité et de mentionner clairement la source.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B80A1" w14:textId="77777777" w:rsidR="00247F7A" w:rsidRDefault="00247F7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50B94" w14:textId="77777777" w:rsidR="00247F7A" w:rsidRPr="003877AD" w:rsidRDefault="00247F7A" w:rsidP="003877AD">
    <w:pPr>
      <w:pStyle w:val="En-tte"/>
      <w:tabs>
        <w:tab w:val="clear" w:pos="4320"/>
        <w:tab w:val="clear" w:pos="8640"/>
        <w:tab w:val="right" w:pos="8647"/>
      </w:tabs>
      <w:spacing w:after="240"/>
    </w:pPr>
    <w:r>
      <w:rPr>
        <w:noProof/>
        <w:lang w:eastAsia="fr-CA"/>
      </w:rPr>
      <w:drawing>
        <wp:anchor distT="0" distB="0" distL="114300" distR="114300" simplePos="0" relativeHeight="251660800" behindDoc="0" locked="0" layoutInCell="1" allowOverlap="1" wp14:anchorId="0431AD61" wp14:editId="00D50D40">
          <wp:simplePos x="0" y="0"/>
          <wp:positionH relativeFrom="column">
            <wp:posOffset>838199</wp:posOffset>
          </wp:positionH>
          <wp:positionV relativeFrom="paragraph">
            <wp:posOffset>26670</wp:posOffset>
          </wp:positionV>
          <wp:extent cx="989039" cy="289560"/>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SD.png"/>
                  <pic:cNvPicPr/>
                </pic:nvPicPr>
                <pic:blipFill>
                  <a:blip r:embed="rId1">
                    <a:extLst>
                      <a:ext uri="{28A0092B-C50C-407E-A947-70E740481C1C}">
                        <a14:useLocalDpi xmlns:a14="http://schemas.microsoft.com/office/drawing/2010/main" val="0"/>
                      </a:ext>
                    </a:extLst>
                  </a:blip>
                  <a:stretch>
                    <a:fillRect/>
                  </a:stretch>
                </pic:blipFill>
                <pic:spPr>
                  <a:xfrm>
                    <a:off x="0" y="0"/>
                    <a:ext cx="989039" cy="2895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lang w:eastAsia="fr-CA"/>
      </w:rPr>
      <w:drawing>
        <wp:anchor distT="0" distB="0" distL="114300" distR="114300" simplePos="0" relativeHeight="251661824" behindDoc="0" locked="0" layoutInCell="1" allowOverlap="1" wp14:anchorId="086A0DC5" wp14:editId="679EF6E9">
          <wp:simplePos x="0" y="0"/>
          <wp:positionH relativeFrom="column">
            <wp:posOffset>1905</wp:posOffset>
          </wp:positionH>
          <wp:positionV relativeFrom="paragraph">
            <wp:posOffset>0</wp:posOffset>
          </wp:positionV>
          <wp:extent cx="748030" cy="316230"/>
          <wp:effectExtent l="0" t="0" r="0" b="0"/>
          <wp:wrapNone/>
          <wp:docPr id="7" name="Image 7" descr="UL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Lnoi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030" cy="3162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tab/>
    </w:r>
    <w:r w:rsidRPr="00876DF4">
      <w:rPr>
        <w:rFonts w:ascii="Arial" w:hAnsi="Arial" w:cs="Arial"/>
        <w:sz w:val="20"/>
        <w:szCs w:val="20"/>
      </w:rPr>
      <w:t>Développement des compétences informationnelles au primaire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C282B" w14:textId="77777777" w:rsidR="00247F7A" w:rsidRPr="003877AD" w:rsidRDefault="00247F7A" w:rsidP="003877AD">
    <w:pPr>
      <w:pStyle w:val="En-tte"/>
      <w:tabs>
        <w:tab w:val="clear" w:pos="4320"/>
        <w:tab w:val="clear" w:pos="8640"/>
        <w:tab w:val="right" w:pos="8647"/>
      </w:tabs>
      <w:spacing w:after="240"/>
    </w:pPr>
    <w:r>
      <w:rPr>
        <w:noProof/>
        <w:lang w:eastAsia="fr-CA"/>
      </w:rPr>
      <w:drawing>
        <wp:anchor distT="0" distB="0" distL="114300" distR="114300" simplePos="0" relativeHeight="251663872" behindDoc="0" locked="0" layoutInCell="1" allowOverlap="1" wp14:anchorId="587344C3" wp14:editId="5921D597">
          <wp:simplePos x="0" y="0"/>
          <wp:positionH relativeFrom="column">
            <wp:posOffset>838199</wp:posOffset>
          </wp:positionH>
          <wp:positionV relativeFrom="paragraph">
            <wp:posOffset>26670</wp:posOffset>
          </wp:positionV>
          <wp:extent cx="989039" cy="289560"/>
          <wp:effectExtent l="0" t="0" r="190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SD.png"/>
                  <pic:cNvPicPr/>
                </pic:nvPicPr>
                <pic:blipFill>
                  <a:blip r:embed="rId1">
                    <a:extLst>
                      <a:ext uri="{28A0092B-C50C-407E-A947-70E740481C1C}">
                        <a14:useLocalDpi xmlns:a14="http://schemas.microsoft.com/office/drawing/2010/main" val="0"/>
                      </a:ext>
                    </a:extLst>
                  </a:blip>
                  <a:stretch>
                    <a:fillRect/>
                  </a:stretch>
                </pic:blipFill>
                <pic:spPr>
                  <a:xfrm>
                    <a:off x="0" y="0"/>
                    <a:ext cx="989039" cy="2895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lang w:eastAsia="fr-CA"/>
      </w:rPr>
      <w:drawing>
        <wp:anchor distT="0" distB="0" distL="114300" distR="114300" simplePos="0" relativeHeight="251664896" behindDoc="0" locked="0" layoutInCell="1" allowOverlap="1" wp14:anchorId="020BD927" wp14:editId="1B9651BC">
          <wp:simplePos x="0" y="0"/>
          <wp:positionH relativeFrom="column">
            <wp:posOffset>1905</wp:posOffset>
          </wp:positionH>
          <wp:positionV relativeFrom="paragraph">
            <wp:posOffset>0</wp:posOffset>
          </wp:positionV>
          <wp:extent cx="748030" cy="316230"/>
          <wp:effectExtent l="0" t="0" r="0" b="0"/>
          <wp:wrapNone/>
          <wp:docPr id="4" name="Image 4" descr="UL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Lnoi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030" cy="3162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tab/>
    </w:r>
    <w:r w:rsidRPr="00876DF4">
      <w:rPr>
        <w:rFonts w:ascii="Arial" w:hAnsi="Arial" w:cs="Arial"/>
        <w:sz w:val="20"/>
        <w:szCs w:val="20"/>
      </w:rPr>
      <w:t>Développement des compétences informationnelles au primaire</w:t>
    </w:r>
  </w:p>
  <w:p w14:paraId="276D9E0A" w14:textId="77777777" w:rsidR="00247F7A" w:rsidRPr="008A33C3" w:rsidRDefault="00247F7A" w:rsidP="008A33C3">
    <w:pPr>
      <w:pStyle w:val="En-tte"/>
      <w:tabs>
        <w:tab w:val="clear" w:pos="4320"/>
      </w:tabs>
      <w:spacing w:after="240"/>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1A1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7165B4E"/>
    <w:lvl w:ilvl="0">
      <w:start w:val="1"/>
      <w:numFmt w:val="decimal"/>
      <w:lvlText w:val="%1."/>
      <w:lvlJc w:val="left"/>
      <w:pPr>
        <w:tabs>
          <w:tab w:val="num" w:pos="1492"/>
        </w:tabs>
        <w:ind w:left="1492" w:hanging="360"/>
      </w:pPr>
    </w:lvl>
  </w:abstractNum>
  <w:abstractNum w:abstractNumId="2">
    <w:nsid w:val="FFFFFF7D"/>
    <w:multiLevelType w:val="singleLevel"/>
    <w:tmpl w:val="F7B43B66"/>
    <w:lvl w:ilvl="0">
      <w:start w:val="1"/>
      <w:numFmt w:val="decimal"/>
      <w:lvlText w:val="%1."/>
      <w:lvlJc w:val="left"/>
      <w:pPr>
        <w:tabs>
          <w:tab w:val="num" w:pos="1209"/>
        </w:tabs>
        <w:ind w:left="1209" w:hanging="360"/>
      </w:pPr>
    </w:lvl>
  </w:abstractNum>
  <w:abstractNum w:abstractNumId="3">
    <w:nsid w:val="FFFFFF7E"/>
    <w:multiLevelType w:val="singleLevel"/>
    <w:tmpl w:val="012EA1F0"/>
    <w:lvl w:ilvl="0">
      <w:start w:val="1"/>
      <w:numFmt w:val="decimal"/>
      <w:lvlText w:val="%1."/>
      <w:lvlJc w:val="left"/>
      <w:pPr>
        <w:tabs>
          <w:tab w:val="num" w:pos="926"/>
        </w:tabs>
        <w:ind w:left="926" w:hanging="360"/>
      </w:pPr>
    </w:lvl>
  </w:abstractNum>
  <w:abstractNum w:abstractNumId="4">
    <w:nsid w:val="FFFFFF7F"/>
    <w:multiLevelType w:val="singleLevel"/>
    <w:tmpl w:val="ECAAE006"/>
    <w:lvl w:ilvl="0">
      <w:start w:val="1"/>
      <w:numFmt w:val="decimal"/>
      <w:lvlText w:val="%1."/>
      <w:lvlJc w:val="left"/>
      <w:pPr>
        <w:tabs>
          <w:tab w:val="num" w:pos="643"/>
        </w:tabs>
        <w:ind w:left="643" w:hanging="360"/>
      </w:pPr>
    </w:lvl>
  </w:abstractNum>
  <w:abstractNum w:abstractNumId="5">
    <w:nsid w:val="FFFFFF80"/>
    <w:multiLevelType w:val="singleLevel"/>
    <w:tmpl w:val="4942EAA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6363D2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02A371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29EA95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4A8B114"/>
    <w:lvl w:ilvl="0">
      <w:start w:val="1"/>
      <w:numFmt w:val="decimal"/>
      <w:lvlText w:val="%1."/>
      <w:lvlJc w:val="left"/>
      <w:pPr>
        <w:tabs>
          <w:tab w:val="num" w:pos="360"/>
        </w:tabs>
        <w:ind w:left="360" w:hanging="360"/>
      </w:pPr>
    </w:lvl>
  </w:abstractNum>
  <w:abstractNum w:abstractNumId="10">
    <w:nsid w:val="FFFFFF89"/>
    <w:multiLevelType w:val="singleLevel"/>
    <w:tmpl w:val="2B524BE4"/>
    <w:lvl w:ilvl="0">
      <w:start w:val="1"/>
      <w:numFmt w:val="bullet"/>
      <w:lvlText w:val=""/>
      <w:lvlJc w:val="left"/>
      <w:pPr>
        <w:tabs>
          <w:tab w:val="num" w:pos="360"/>
        </w:tabs>
        <w:ind w:left="360" w:hanging="360"/>
      </w:pPr>
      <w:rPr>
        <w:rFonts w:ascii="Symbol" w:hAnsi="Symbol" w:hint="default"/>
      </w:rPr>
    </w:lvl>
  </w:abstractNum>
  <w:abstractNum w:abstractNumId="11">
    <w:nsid w:val="018449D0"/>
    <w:multiLevelType w:val="hybridMultilevel"/>
    <w:tmpl w:val="E25C923A"/>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2257037"/>
    <w:multiLevelType w:val="hybridMultilevel"/>
    <w:tmpl w:val="5A5A9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2E8389C"/>
    <w:multiLevelType w:val="hybridMultilevel"/>
    <w:tmpl w:val="D15A2618"/>
    <w:lvl w:ilvl="0" w:tplc="36187FFC">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5497295"/>
    <w:multiLevelType w:val="hybridMultilevel"/>
    <w:tmpl w:val="076AC332"/>
    <w:lvl w:ilvl="0" w:tplc="293EB0AA">
      <w:start w:val="3"/>
      <w:numFmt w:val="decimal"/>
      <w:lvlText w:val="%1."/>
      <w:lvlJc w:val="left"/>
      <w:pPr>
        <w:ind w:left="1495" w:hanging="360"/>
      </w:pPr>
      <w:rPr>
        <w:rFonts w:hint="default"/>
      </w:rPr>
    </w:lvl>
    <w:lvl w:ilvl="1" w:tplc="5B867BBA">
      <w:start w:val="1"/>
      <w:numFmt w:val="lowerRoman"/>
      <w:lvlText w:val="%2."/>
      <w:lvlJc w:val="left"/>
      <w:pPr>
        <w:ind w:left="2215" w:hanging="360"/>
      </w:pPr>
      <w:rPr>
        <w:rFonts w:hint="default"/>
      </w:r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15">
    <w:nsid w:val="07AB5642"/>
    <w:multiLevelType w:val="hybridMultilevel"/>
    <w:tmpl w:val="CF1A95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09DC69DB"/>
    <w:multiLevelType w:val="multilevel"/>
    <w:tmpl w:val="2E48D9F4"/>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0AAF06D0"/>
    <w:multiLevelType w:val="hybridMultilevel"/>
    <w:tmpl w:val="DF5C73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0CCA485D"/>
    <w:multiLevelType w:val="hybridMultilevel"/>
    <w:tmpl w:val="9B9C38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113135B6"/>
    <w:multiLevelType w:val="hybridMultilevel"/>
    <w:tmpl w:val="6172A832"/>
    <w:lvl w:ilvl="0" w:tplc="9C3EA6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33C0FED"/>
    <w:multiLevelType w:val="hybridMultilevel"/>
    <w:tmpl w:val="3D741F3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17986190"/>
    <w:multiLevelType w:val="hybridMultilevel"/>
    <w:tmpl w:val="3F24D1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187E59AF"/>
    <w:multiLevelType w:val="hybridMultilevel"/>
    <w:tmpl w:val="8E362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191B5A68"/>
    <w:multiLevelType w:val="hybridMultilevel"/>
    <w:tmpl w:val="0BEEE90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1A880D7A"/>
    <w:multiLevelType w:val="hybridMultilevel"/>
    <w:tmpl w:val="895C27E8"/>
    <w:lvl w:ilvl="0" w:tplc="E1B6C49C">
      <w:start w:val="1"/>
      <w:numFmt w:val="bullet"/>
      <w:lvlText w:val="-"/>
      <w:lvlJc w:val="left"/>
      <w:pPr>
        <w:ind w:left="360" w:hanging="360"/>
      </w:pPr>
      <w:rPr>
        <w:rFonts w:ascii="Times New Roman" w:hAnsi="Times New Roman" w:cs="Times New Roman"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nsid w:val="1C5813E8"/>
    <w:multiLevelType w:val="hybridMultilevel"/>
    <w:tmpl w:val="C17AED12"/>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23925746"/>
    <w:multiLevelType w:val="hybridMultilevel"/>
    <w:tmpl w:val="D374B46E"/>
    <w:lvl w:ilvl="0" w:tplc="293EB0A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24225AF3"/>
    <w:multiLevelType w:val="hybridMultilevel"/>
    <w:tmpl w:val="C582AD8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7D31029"/>
    <w:multiLevelType w:val="hybridMultilevel"/>
    <w:tmpl w:val="C25CCFEA"/>
    <w:lvl w:ilvl="0" w:tplc="040C0001">
      <w:start w:val="1"/>
      <w:numFmt w:val="bullet"/>
      <w:lvlText w:val=""/>
      <w:lvlJc w:val="left"/>
      <w:pPr>
        <w:ind w:left="720" w:hanging="360"/>
      </w:pPr>
      <w:rPr>
        <w:rFonts w:ascii="Symbol" w:hAnsi="Symbol" w:hint="default"/>
      </w:rPr>
    </w:lvl>
    <w:lvl w:ilvl="1" w:tplc="EC06414E">
      <w:numFmt w:val="bullet"/>
      <w:lvlText w:val="•"/>
      <w:lvlJc w:val="left"/>
      <w:pPr>
        <w:ind w:left="4380" w:hanging="3300"/>
      </w:pPr>
      <w:rPr>
        <w:rFonts w:ascii="Times New Roman" w:eastAsia="DejaVu Sans"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9E439F4"/>
    <w:multiLevelType w:val="hybridMultilevel"/>
    <w:tmpl w:val="1C2C135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BD24CD4"/>
    <w:multiLevelType w:val="hybridMultilevel"/>
    <w:tmpl w:val="1508135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2E290E36"/>
    <w:multiLevelType w:val="hybridMultilevel"/>
    <w:tmpl w:val="5134A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2F2B31FF"/>
    <w:multiLevelType w:val="hybridMultilevel"/>
    <w:tmpl w:val="84A89982"/>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2F3A017B"/>
    <w:multiLevelType w:val="hybridMultilevel"/>
    <w:tmpl w:val="136A38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9B70B294">
      <w:start w:val="1"/>
      <w:numFmt w:val="bullet"/>
      <w:pStyle w:val="puce"/>
      <w:lvlText w:val=""/>
      <w:lvlJc w:val="left"/>
      <w:pPr>
        <w:ind w:left="72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1C346C6"/>
    <w:multiLevelType w:val="hybridMultilevel"/>
    <w:tmpl w:val="A300E9EC"/>
    <w:lvl w:ilvl="0" w:tplc="B680FF10">
      <w:start w:val="7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4B00192"/>
    <w:multiLevelType w:val="hybridMultilevel"/>
    <w:tmpl w:val="B914A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67D1F5C"/>
    <w:multiLevelType w:val="hybridMultilevel"/>
    <w:tmpl w:val="7966A630"/>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385139AD"/>
    <w:multiLevelType w:val="hybridMultilevel"/>
    <w:tmpl w:val="6E8C7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B003A21"/>
    <w:multiLevelType w:val="hybridMultilevel"/>
    <w:tmpl w:val="8C144F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3B75457D"/>
    <w:multiLevelType w:val="hybridMultilevel"/>
    <w:tmpl w:val="FD7AFC0E"/>
    <w:lvl w:ilvl="0" w:tplc="36187FFC">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3C055AB3"/>
    <w:multiLevelType w:val="hybridMultilevel"/>
    <w:tmpl w:val="69848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143606E"/>
    <w:multiLevelType w:val="hybridMultilevel"/>
    <w:tmpl w:val="5F38803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B386B82"/>
    <w:multiLevelType w:val="hybridMultilevel"/>
    <w:tmpl w:val="5D8E9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4B4F67C8"/>
    <w:multiLevelType w:val="hybridMultilevel"/>
    <w:tmpl w:val="4CF85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6682AC0"/>
    <w:multiLevelType w:val="hybridMultilevel"/>
    <w:tmpl w:val="7BC24C26"/>
    <w:lvl w:ilvl="0" w:tplc="040C0003">
      <w:start w:val="1"/>
      <w:numFmt w:val="bullet"/>
      <w:lvlText w:val="o"/>
      <w:lvlJc w:val="left"/>
      <w:pPr>
        <w:ind w:left="1146" w:hanging="360"/>
      </w:pPr>
      <w:rPr>
        <w:rFonts w:ascii="Courier New" w:hAnsi="Courier New"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5">
    <w:nsid w:val="5749524C"/>
    <w:multiLevelType w:val="hybridMultilevel"/>
    <w:tmpl w:val="5E8A5F1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583C42FF"/>
    <w:multiLevelType w:val="multilevel"/>
    <w:tmpl w:val="2E48D9F4"/>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Viner Hand ITC" w:hAnsi="Viner Hand ITC"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nsid w:val="5B9B20EE"/>
    <w:multiLevelType w:val="hybridMultilevel"/>
    <w:tmpl w:val="E44AA814"/>
    <w:lvl w:ilvl="0" w:tplc="0EAAD8EE">
      <w:start w:val="8"/>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5C86476F"/>
    <w:multiLevelType w:val="hybridMultilevel"/>
    <w:tmpl w:val="799E17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5FFC0E44"/>
    <w:multiLevelType w:val="hybridMultilevel"/>
    <w:tmpl w:val="12E89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601672D0"/>
    <w:multiLevelType w:val="hybridMultilevel"/>
    <w:tmpl w:val="C2E692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60FC7D0D"/>
    <w:multiLevelType w:val="hybridMultilevel"/>
    <w:tmpl w:val="C2CCC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630E5BB2"/>
    <w:multiLevelType w:val="hybridMultilevel"/>
    <w:tmpl w:val="34E6B98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3">
    <w:nsid w:val="63784AEF"/>
    <w:multiLevelType w:val="hybridMultilevel"/>
    <w:tmpl w:val="125E0C2E"/>
    <w:lvl w:ilvl="0" w:tplc="9B987E84">
      <w:start w:val="3"/>
      <w:numFmt w:val="bullet"/>
      <w:lvlText w:val="-"/>
      <w:lvlJc w:val="left"/>
      <w:pPr>
        <w:ind w:left="720" w:hanging="360"/>
      </w:pPr>
      <w:rPr>
        <w:rFonts w:ascii="Nimbus Roman No9 L" w:eastAsia="Times New Roman" w:hAnsi="Nimbus Roman No9 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6608139A"/>
    <w:multiLevelType w:val="hybridMultilevel"/>
    <w:tmpl w:val="51824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66D13602"/>
    <w:multiLevelType w:val="hybridMultilevel"/>
    <w:tmpl w:val="5C2C8B40"/>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6">
    <w:nsid w:val="698262CA"/>
    <w:multiLevelType w:val="hybridMultilevel"/>
    <w:tmpl w:val="61C2C672"/>
    <w:lvl w:ilvl="0" w:tplc="9B987E84">
      <w:start w:val="3"/>
      <w:numFmt w:val="bullet"/>
      <w:lvlText w:val="-"/>
      <w:lvlJc w:val="left"/>
      <w:pPr>
        <w:ind w:left="720" w:hanging="360"/>
      </w:pPr>
      <w:rPr>
        <w:rFonts w:ascii="Nimbus Roman No9 L" w:eastAsia="Times New Roman" w:hAnsi="Nimbus Roman No9 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6BE041B4"/>
    <w:multiLevelType w:val="hybridMultilevel"/>
    <w:tmpl w:val="9EDAABBA"/>
    <w:lvl w:ilvl="0" w:tplc="36187FFC">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6E4B0F57"/>
    <w:multiLevelType w:val="hybridMultilevel"/>
    <w:tmpl w:val="0C1035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843C688E">
      <w:start w:val="1"/>
      <w:numFmt w:val="bullet"/>
      <w:lvlText w:val=""/>
      <w:lvlJc w:val="left"/>
      <w:pPr>
        <w:ind w:left="720" w:hanging="360"/>
      </w:pPr>
      <w:rPr>
        <w:rFonts w:ascii="Symbol" w:hAnsi="Symbol" w:hint="default"/>
      </w:rPr>
    </w:lvl>
    <w:lvl w:ilvl="3" w:tplc="BBD2E380">
      <w:start w:val="1"/>
      <w:numFmt w:val="bullet"/>
      <w:pStyle w:val="deuximepuce"/>
      <w:lvlText w:val=""/>
      <w:lvlJc w:val="left"/>
      <w:pPr>
        <w:ind w:left="720" w:hanging="360"/>
      </w:pPr>
      <w:rPr>
        <w:rFonts w:ascii="Wingdings" w:hAnsi="Wingdings"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6E8E1938"/>
    <w:multiLevelType w:val="hybridMultilevel"/>
    <w:tmpl w:val="C5CA8FB2"/>
    <w:lvl w:ilvl="0" w:tplc="93D853EA">
      <w:start w:val="1"/>
      <w:numFmt w:val="decimal"/>
      <w:lvlText w:val="%1."/>
      <w:lvlJc w:val="left"/>
      <w:pPr>
        <w:ind w:left="720" w:hanging="360"/>
      </w:pPr>
      <w:rPr>
        <w:rFonts w:ascii="Times New Roman" w:hAnsi="Times New Roman" w:cs="Times New Roman"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71C436FA"/>
    <w:multiLevelType w:val="hybridMultilevel"/>
    <w:tmpl w:val="A6C085C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73653F7B"/>
    <w:multiLevelType w:val="hybridMultilevel"/>
    <w:tmpl w:val="2D3CB8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73BA6E37"/>
    <w:multiLevelType w:val="hybridMultilevel"/>
    <w:tmpl w:val="AB960D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741E64A8"/>
    <w:multiLevelType w:val="hybridMultilevel"/>
    <w:tmpl w:val="B7DC1208"/>
    <w:lvl w:ilvl="0" w:tplc="7094409A">
      <w:numFmt w:val="bullet"/>
      <w:lvlText w:val="-"/>
      <w:lvlJc w:val="left"/>
      <w:pPr>
        <w:ind w:left="720" w:hanging="360"/>
      </w:pPr>
      <w:rPr>
        <w:rFonts w:ascii="Times New Roman" w:eastAsia="Cambr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77176C51"/>
    <w:multiLevelType w:val="hybridMultilevel"/>
    <w:tmpl w:val="5AE472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7C157BF5"/>
    <w:multiLevelType w:val="multilevel"/>
    <w:tmpl w:val="2E48D9F4"/>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Viner Hand ITC" w:hAnsi="Viner Hand ITC"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nsid w:val="7C993EF7"/>
    <w:multiLevelType w:val="hybridMultilevel"/>
    <w:tmpl w:val="8CBEBA5E"/>
    <w:lvl w:ilvl="0" w:tplc="36187FFC">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7E7F2F56"/>
    <w:multiLevelType w:val="hybridMultilevel"/>
    <w:tmpl w:val="8BFCEAAE"/>
    <w:lvl w:ilvl="0" w:tplc="68669AE4">
      <w:start w:val="1"/>
      <w:numFmt w:val="decimal"/>
      <w:lvlText w:val="%1."/>
      <w:lvlJc w:val="left"/>
      <w:pPr>
        <w:ind w:left="720" w:hanging="360"/>
      </w:pPr>
      <w:rPr>
        <w:rFonts w:ascii="Times New Roman" w:hAnsi="Times New Roman" w:cs="Times New Roman"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16"/>
  </w:num>
  <w:num w:numId="3">
    <w:abstractNumId w:val="16"/>
    <w:lvlOverride w:ilvl="0">
      <w:lvl w:ilvl="0">
        <w:start w:val="1"/>
        <w:numFmt w:val="bullet"/>
        <w:lvlText w:val="-"/>
        <w:lvlJc w:val="left"/>
        <w:pPr>
          <w:ind w:left="360" w:hanging="360"/>
        </w:pPr>
        <w:rPr>
          <w:rFonts w:ascii="Times New Roman" w:hAnsi="Times New Roman" w:cs="Times New Roman" w:hint="default"/>
        </w:rPr>
      </w:lvl>
    </w:lvlOverride>
    <w:lvlOverride w:ilvl="1">
      <w:lvl w:ilvl="1">
        <w:start w:val="1"/>
        <w:numFmt w:val="bullet"/>
        <w:lvlText w:val="-"/>
        <w:lvlJc w:val="left"/>
        <w:pPr>
          <w:ind w:left="1080" w:hanging="360"/>
        </w:pPr>
        <w:rPr>
          <w:rFonts w:ascii="Times New Roman" w:hAnsi="Times New Roman" w:cs="Times New Roman" w:hint="default"/>
        </w:rPr>
      </w:lvl>
    </w:lvlOverride>
    <w:lvlOverride w:ilvl="2">
      <w:lvl w:ilvl="2">
        <w:start w:val="1"/>
        <w:numFmt w:val="bullet"/>
        <w:lvlText w:val="-"/>
        <w:lvlJc w:val="left"/>
        <w:pPr>
          <w:ind w:left="1800" w:hanging="360"/>
        </w:pPr>
        <w:rPr>
          <w:rFonts w:ascii="Viner Hand ITC" w:hAnsi="Viner Hand ITC"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46"/>
  </w:num>
  <w:num w:numId="5">
    <w:abstractNumId w:val="65"/>
  </w:num>
  <w:num w:numId="6">
    <w:abstractNumId w:val="33"/>
  </w:num>
  <w:num w:numId="7">
    <w:abstractNumId w:val="64"/>
  </w:num>
  <w:num w:numId="8">
    <w:abstractNumId w:val="34"/>
  </w:num>
  <w:num w:numId="9">
    <w:abstractNumId w:val="53"/>
  </w:num>
  <w:num w:numId="10">
    <w:abstractNumId w:val="56"/>
  </w:num>
  <w:num w:numId="11">
    <w:abstractNumId w:val="63"/>
  </w:num>
  <w:num w:numId="12">
    <w:abstractNumId w:val="28"/>
  </w:num>
  <w:num w:numId="13">
    <w:abstractNumId w:val="22"/>
  </w:num>
  <w:num w:numId="14">
    <w:abstractNumId w:val="66"/>
  </w:num>
  <w:num w:numId="15">
    <w:abstractNumId w:val="57"/>
  </w:num>
  <w:num w:numId="16">
    <w:abstractNumId w:val="39"/>
  </w:num>
  <w:num w:numId="17">
    <w:abstractNumId w:val="51"/>
  </w:num>
  <w:num w:numId="18">
    <w:abstractNumId w:val="12"/>
  </w:num>
  <w:num w:numId="19">
    <w:abstractNumId w:val="17"/>
  </w:num>
  <w:num w:numId="20">
    <w:abstractNumId w:val="31"/>
  </w:num>
  <w:num w:numId="21">
    <w:abstractNumId w:val="35"/>
  </w:num>
  <w:num w:numId="22">
    <w:abstractNumId w:val="40"/>
  </w:num>
  <w:num w:numId="23">
    <w:abstractNumId w:val="37"/>
  </w:num>
  <w:num w:numId="24">
    <w:abstractNumId w:val="23"/>
  </w:num>
  <w:num w:numId="25">
    <w:abstractNumId w:val="42"/>
  </w:num>
  <w:num w:numId="26">
    <w:abstractNumId w:val="54"/>
  </w:num>
  <w:num w:numId="27">
    <w:abstractNumId w:val="44"/>
  </w:num>
  <w:num w:numId="28">
    <w:abstractNumId w:val="60"/>
  </w:num>
  <w:num w:numId="29">
    <w:abstractNumId w:val="49"/>
  </w:num>
  <w:num w:numId="30">
    <w:abstractNumId w:val="21"/>
  </w:num>
  <w:num w:numId="31">
    <w:abstractNumId w:val="43"/>
  </w:num>
  <w:num w:numId="32">
    <w:abstractNumId w:val="45"/>
  </w:num>
  <w:num w:numId="33">
    <w:abstractNumId w:val="58"/>
  </w:num>
  <w:num w:numId="34">
    <w:abstractNumId w:val="41"/>
  </w:num>
  <w:num w:numId="35">
    <w:abstractNumId w:val="11"/>
  </w:num>
  <w:num w:numId="36">
    <w:abstractNumId w:val="20"/>
  </w:num>
  <w:num w:numId="37">
    <w:abstractNumId w:val="26"/>
  </w:num>
  <w:num w:numId="38">
    <w:abstractNumId w:val="14"/>
  </w:num>
  <w:num w:numId="39">
    <w:abstractNumId w:val="38"/>
  </w:num>
  <w:num w:numId="40">
    <w:abstractNumId w:val="50"/>
  </w:num>
  <w:num w:numId="41">
    <w:abstractNumId w:val="61"/>
  </w:num>
  <w:num w:numId="42">
    <w:abstractNumId w:val="48"/>
  </w:num>
  <w:num w:numId="43">
    <w:abstractNumId w:val="62"/>
  </w:num>
  <w:num w:numId="44">
    <w:abstractNumId w:val="27"/>
  </w:num>
  <w:num w:numId="45">
    <w:abstractNumId w:val="67"/>
  </w:num>
  <w:num w:numId="46">
    <w:abstractNumId w:val="59"/>
  </w:num>
  <w:num w:numId="47">
    <w:abstractNumId w:val="19"/>
  </w:num>
  <w:num w:numId="48">
    <w:abstractNumId w:val="29"/>
  </w:num>
  <w:num w:numId="49">
    <w:abstractNumId w:val="36"/>
  </w:num>
  <w:num w:numId="50">
    <w:abstractNumId w:val="33"/>
  </w:num>
  <w:num w:numId="51">
    <w:abstractNumId w:val="33"/>
  </w:num>
  <w:num w:numId="52">
    <w:abstractNumId w:val="15"/>
  </w:num>
  <w:num w:numId="53">
    <w:abstractNumId w:val="47"/>
  </w:num>
  <w:num w:numId="54">
    <w:abstractNumId w:val="9"/>
  </w:num>
  <w:num w:numId="55">
    <w:abstractNumId w:val="4"/>
  </w:num>
  <w:num w:numId="56">
    <w:abstractNumId w:val="3"/>
  </w:num>
  <w:num w:numId="57">
    <w:abstractNumId w:val="2"/>
  </w:num>
  <w:num w:numId="58">
    <w:abstractNumId w:val="1"/>
  </w:num>
  <w:num w:numId="59">
    <w:abstractNumId w:val="10"/>
  </w:num>
  <w:num w:numId="60">
    <w:abstractNumId w:val="8"/>
  </w:num>
  <w:num w:numId="61">
    <w:abstractNumId w:val="7"/>
  </w:num>
  <w:num w:numId="62">
    <w:abstractNumId w:val="6"/>
  </w:num>
  <w:num w:numId="63">
    <w:abstractNumId w:val="5"/>
  </w:num>
  <w:num w:numId="64">
    <w:abstractNumId w:val="0"/>
  </w:num>
  <w:num w:numId="65">
    <w:abstractNumId w:val="18"/>
  </w:num>
  <w:num w:numId="66">
    <w:abstractNumId w:val="25"/>
  </w:num>
  <w:num w:numId="67">
    <w:abstractNumId w:val="32"/>
  </w:num>
  <w:num w:numId="68">
    <w:abstractNumId w:val="55"/>
  </w:num>
  <w:num w:numId="69">
    <w:abstractNumId w:val="52"/>
  </w:num>
  <w:num w:numId="70">
    <w:abstractNumId w:val="13"/>
  </w:num>
  <w:num w:numId="71">
    <w:abstractNumId w:val="3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76"/>
    <w:rsid w:val="00001DB4"/>
    <w:rsid w:val="00003140"/>
    <w:rsid w:val="00005763"/>
    <w:rsid w:val="00010429"/>
    <w:rsid w:val="00012427"/>
    <w:rsid w:val="000124D8"/>
    <w:rsid w:val="00013419"/>
    <w:rsid w:val="00017356"/>
    <w:rsid w:val="000200C2"/>
    <w:rsid w:val="00026629"/>
    <w:rsid w:val="00030195"/>
    <w:rsid w:val="000306E4"/>
    <w:rsid w:val="000340BD"/>
    <w:rsid w:val="00034C5F"/>
    <w:rsid w:val="0004000F"/>
    <w:rsid w:val="00040C36"/>
    <w:rsid w:val="0004174B"/>
    <w:rsid w:val="00042474"/>
    <w:rsid w:val="000446E0"/>
    <w:rsid w:val="000457CC"/>
    <w:rsid w:val="000462E7"/>
    <w:rsid w:val="00052030"/>
    <w:rsid w:val="0005619E"/>
    <w:rsid w:val="00056F90"/>
    <w:rsid w:val="0005782B"/>
    <w:rsid w:val="00060963"/>
    <w:rsid w:val="00066917"/>
    <w:rsid w:val="000671B5"/>
    <w:rsid w:val="00067DE5"/>
    <w:rsid w:val="00070317"/>
    <w:rsid w:val="00072507"/>
    <w:rsid w:val="00073081"/>
    <w:rsid w:val="00073303"/>
    <w:rsid w:val="0007479D"/>
    <w:rsid w:val="00075475"/>
    <w:rsid w:val="000760B1"/>
    <w:rsid w:val="00077FF6"/>
    <w:rsid w:val="000822EA"/>
    <w:rsid w:val="00082EEE"/>
    <w:rsid w:val="000836D7"/>
    <w:rsid w:val="00086A01"/>
    <w:rsid w:val="000902EB"/>
    <w:rsid w:val="00091144"/>
    <w:rsid w:val="00092DB8"/>
    <w:rsid w:val="00093E71"/>
    <w:rsid w:val="000943D3"/>
    <w:rsid w:val="00094AFB"/>
    <w:rsid w:val="00096EF2"/>
    <w:rsid w:val="00097036"/>
    <w:rsid w:val="000A0F9C"/>
    <w:rsid w:val="000A12AC"/>
    <w:rsid w:val="000A1E5B"/>
    <w:rsid w:val="000A2216"/>
    <w:rsid w:val="000A473E"/>
    <w:rsid w:val="000A4F30"/>
    <w:rsid w:val="000A52AF"/>
    <w:rsid w:val="000A7B9B"/>
    <w:rsid w:val="000B0927"/>
    <w:rsid w:val="000B14A3"/>
    <w:rsid w:val="000B31B5"/>
    <w:rsid w:val="000B35F6"/>
    <w:rsid w:val="000B5070"/>
    <w:rsid w:val="000C24D6"/>
    <w:rsid w:val="000C2A3E"/>
    <w:rsid w:val="000C3CE1"/>
    <w:rsid w:val="000C4961"/>
    <w:rsid w:val="000C4B3D"/>
    <w:rsid w:val="000C6C70"/>
    <w:rsid w:val="000C77A1"/>
    <w:rsid w:val="000C7EA6"/>
    <w:rsid w:val="000D3031"/>
    <w:rsid w:val="000D38C3"/>
    <w:rsid w:val="000D3E39"/>
    <w:rsid w:val="000E07EF"/>
    <w:rsid w:val="000E231C"/>
    <w:rsid w:val="000E2754"/>
    <w:rsid w:val="000E3013"/>
    <w:rsid w:val="000E4BDA"/>
    <w:rsid w:val="000E4F29"/>
    <w:rsid w:val="000E56BF"/>
    <w:rsid w:val="000E6689"/>
    <w:rsid w:val="000F15B7"/>
    <w:rsid w:val="000F2E6D"/>
    <w:rsid w:val="00100639"/>
    <w:rsid w:val="00100B81"/>
    <w:rsid w:val="001010E3"/>
    <w:rsid w:val="00104545"/>
    <w:rsid w:val="001067A7"/>
    <w:rsid w:val="00107FAD"/>
    <w:rsid w:val="0011042B"/>
    <w:rsid w:val="001105E4"/>
    <w:rsid w:val="001105FE"/>
    <w:rsid w:val="00111C4A"/>
    <w:rsid w:val="00112C26"/>
    <w:rsid w:val="0011300E"/>
    <w:rsid w:val="00114332"/>
    <w:rsid w:val="001214D7"/>
    <w:rsid w:val="00121695"/>
    <w:rsid w:val="0012173C"/>
    <w:rsid w:val="00122B46"/>
    <w:rsid w:val="00125897"/>
    <w:rsid w:val="00132747"/>
    <w:rsid w:val="00132B91"/>
    <w:rsid w:val="00133D4B"/>
    <w:rsid w:val="00134B90"/>
    <w:rsid w:val="00135B4C"/>
    <w:rsid w:val="00140CFA"/>
    <w:rsid w:val="00141176"/>
    <w:rsid w:val="0014145F"/>
    <w:rsid w:val="0014222A"/>
    <w:rsid w:val="00150784"/>
    <w:rsid w:val="00151DE0"/>
    <w:rsid w:val="00151E73"/>
    <w:rsid w:val="001530C3"/>
    <w:rsid w:val="001554FD"/>
    <w:rsid w:val="00155EBD"/>
    <w:rsid w:val="0016217B"/>
    <w:rsid w:val="00162FA7"/>
    <w:rsid w:val="00163187"/>
    <w:rsid w:val="001637FB"/>
    <w:rsid w:val="00164C9B"/>
    <w:rsid w:val="00164D56"/>
    <w:rsid w:val="0016611C"/>
    <w:rsid w:val="00167C99"/>
    <w:rsid w:val="00172390"/>
    <w:rsid w:val="00173836"/>
    <w:rsid w:val="00173BA2"/>
    <w:rsid w:val="00176C7E"/>
    <w:rsid w:val="00181C74"/>
    <w:rsid w:val="001822BD"/>
    <w:rsid w:val="00185714"/>
    <w:rsid w:val="0018632A"/>
    <w:rsid w:val="00186B02"/>
    <w:rsid w:val="00187A07"/>
    <w:rsid w:val="00190FFA"/>
    <w:rsid w:val="001A02C7"/>
    <w:rsid w:val="001A13F5"/>
    <w:rsid w:val="001A1FED"/>
    <w:rsid w:val="001A4725"/>
    <w:rsid w:val="001A4A91"/>
    <w:rsid w:val="001A557D"/>
    <w:rsid w:val="001A67D9"/>
    <w:rsid w:val="001B068D"/>
    <w:rsid w:val="001B2B64"/>
    <w:rsid w:val="001B78E8"/>
    <w:rsid w:val="001C063C"/>
    <w:rsid w:val="001C0B3B"/>
    <w:rsid w:val="001C0FE3"/>
    <w:rsid w:val="001C2E0C"/>
    <w:rsid w:val="001C3455"/>
    <w:rsid w:val="001C3555"/>
    <w:rsid w:val="001C52C8"/>
    <w:rsid w:val="001C5453"/>
    <w:rsid w:val="001C6A17"/>
    <w:rsid w:val="001C6B16"/>
    <w:rsid w:val="001C706D"/>
    <w:rsid w:val="001D0CEC"/>
    <w:rsid w:val="001D2872"/>
    <w:rsid w:val="001D477A"/>
    <w:rsid w:val="001E06E2"/>
    <w:rsid w:val="001E1483"/>
    <w:rsid w:val="001E1F45"/>
    <w:rsid w:val="001E4505"/>
    <w:rsid w:val="001E6479"/>
    <w:rsid w:val="001E6D2B"/>
    <w:rsid w:val="001F1099"/>
    <w:rsid w:val="001F112F"/>
    <w:rsid w:val="001F202E"/>
    <w:rsid w:val="001F2287"/>
    <w:rsid w:val="001F3450"/>
    <w:rsid w:val="001F4F37"/>
    <w:rsid w:val="001F538D"/>
    <w:rsid w:val="001F5877"/>
    <w:rsid w:val="001F67E3"/>
    <w:rsid w:val="001F6AF7"/>
    <w:rsid w:val="001F7B1A"/>
    <w:rsid w:val="002000B6"/>
    <w:rsid w:val="00201ED6"/>
    <w:rsid w:val="002047D3"/>
    <w:rsid w:val="00207B62"/>
    <w:rsid w:val="0021231B"/>
    <w:rsid w:val="00213681"/>
    <w:rsid w:val="00215E35"/>
    <w:rsid w:val="002164D1"/>
    <w:rsid w:val="002164EE"/>
    <w:rsid w:val="00221060"/>
    <w:rsid w:val="00222CD7"/>
    <w:rsid w:val="0022350A"/>
    <w:rsid w:val="00230DF0"/>
    <w:rsid w:val="00230F7D"/>
    <w:rsid w:val="00230F7F"/>
    <w:rsid w:val="00233238"/>
    <w:rsid w:val="002335D5"/>
    <w:rsid w:val="002340D2"/>
    <w:rsid w:val="00234D19"/>
    <w:rsid w:val="00237953"/>
    <w:rsid w:val="00237F4A"/>
    <w:rsid w:val="0024026E"/>
    <w:rsid w:val="002449B5"/>
    <w:rsid w:val="00245576"/>
    <w:rsid w:val="00247F7A"/>
    <w:rsid w:val="002505B8"/>
    <w:rsid w:val="0025370A"/>
    <w:rsid w:val="00256B4F"/>
    <w:rsid w:val="00256FA1"/>
    <w:rsid w:val="0025740D"/>
    <w:rsid w:val="00265C51"/>
    <w:rsid w:val="002661C9"/>
    <w:rsid w:val="002667F1"/>
    <w:rsid w:val="00267985"/>
    <w:rsid w:val="00267C09"/>
    <w:rsid w:val="002719C1"/>
    <w:rsid w:val="00272C14"/>
    <w:rsid w:val="00274F8A"/>
    <w:rsid w:val="00275C74"/>
    <w:rsid w:val="00280B60"/>
    <w:rsid w:val="00282BCA"/>
    <w:rsid w:val="002839FB"/>
    <w:rsid w:val="00283DB5"/>
    <w:rsid w:val="0028747E"/>
    <w:rsid w:val="00290705"/>
    <w:rsid w:val="002907FB"/>
    <w:rsid w:val="002925AF"/>
    <w:rsid w:val="002928D7"/>
    <w:rsid w:val="00293674"/>
    <w:rsid w:val="0029374C"/>
    <w:rsid w:val="00295264"/>
    <w:rsid w:val="00295464"/>
    <w:rsid w:val="00296895"/>
    <w:rsid w:val="00296C73"/>
    <w:rsid w:val="002A043E"/>
    <w:rsid w:val="002A0BAC"/>
    <w:rsid w:val="002A1AB2"/>
    <w:rsid w:val="002A4486"/>
    <w:rsid w:val="002A4742"/>
    <w:rsid w:val="002A50B8"/>
    <w:rsid w:val="002A630F"/>
    <w:rsid w:val="002B16EA"/>
    <w:rsid w:val="002B2746"/>
    <w:rsid w:val="002B5F97"/>
    <w:rsid w:val="002B71EC"/>
    <w:rsid w:val="002B7760"/>
    <w:rsid w:val="002B793F"/>
    <w:rsid w:val="002C0CEB"/>
    <w:rsid w:val="002C1118"/>
    <w:rsid w:val="002C320B"/>
    <w:rsid w:val="002C6586"/>
    <w:rsid w:val="002C665D"/>
    <w:rsid w:val="002C6847"/>
    <w:rsid w:val="002D14B7"/>
    <w:rsid w:val="002D2A11"/>
    <w:rsid w:val="002D4DC6"/>
    <w:rsid w:val="002D5BF7"/>
    <w:rsid w:val="002D665A"/>
    <w:rsid w:val="002D7A8B"/>
    <w:rsid w:val="002E01BD"/>
    <w:rsid w:val="002E12D0"/>
    <w:rsid w:val="002E41A8"/>
    <w:rsid w:val="002E4FC0"/>
    <w:rsid w:val="002E64E8"/>
    <w:rsid w:val="002E6F68"/>
    <w:rsid w:val="002E75BE"/>
    <w:rsid w:val="002F2C08"/>
    <w:rsid w:val="002F32A9"/>
    <w:rsid w:val="002F5144"/>
    <w:rsid w:val="002F5319"/>
    <w:rsid w:val="00300B4F"/>
    <w:rsid w:val="00300C8B"/>
    <w:rsid w:val="00300F3E"/>
    <w:rsid w:val="00304E73"/>
    <w:rsid w:val="00304FF5"/>
    <w:rsid w:val="00305A04"/>
    <w:rsid w:val="00305E99"/>
    <w:rsid w:val="003104F5"/>
    <w:rsid w:val="00310849"/>
    <w:rsid w:val="00310BAD"/>
    <w:rsid w:val="00312AEF"/>
    <w:rsid w:val="00313B1B"/>
    <w:rsid w:val="003144F5"/>
    <w:rsid w:val="00314645"/>
    <w:rsid w:val="00316419"/>
    <w:rsid w:val="00317162"/>
    <w:rsid w:val="00321093"/>
    <w:rsid w:val="0032435A"/>
    <w:rsid w:val="0032543E"/>
    <w:rsid w:val="003262C7"/>
    <w:rsid w:val="003265D2"/>
    <w:rsid w:val="003270E7"/>
    <w:rsid w:val="00327B7B"/>
    <w:rsid w:val="00332886"/>
    <w:rsid w:val="003329A3"/>
    <w:rsid w:val="00335737"/>
    <w:rsid w:val="0033720E"/>
    <w:rsid w:val="00342C8F"/>
    <w:rsid w:val="0034577F"/>
    <w:rsid w:val="003525B5"/>
    <w:rsid w:val="00352930"/>
    <w:rsid w:val="0035316C"/>
    <w:rsid w:val="00355631"/>
    <w:rsid w:val="00360590"/>
    <w:rsid w:val="00360E92"/>
    <w:rsid w:val="00361BDF"/>
    <w:rsid w:val="00362392"/>
    <w:rsid w:val="00364659"/>
    <w:rsid w:val="0037178A"/>
    <w:rsid w:val="0037212B"/>
    <w:rsid w:val="00372FD0"/>
    <w:rsid w:val="0037677A"/>
    <w:rsid w:val="00380614"/>
    <w:rsid w:val="003821A9"/>
    <w:rsid w:val="00382344"/>
    <w:rsid w:val="003829F8"/>
    <w:rsid w:val="00383317"/>
    <w:rsid w:val="00384DF0"/>
    <w:rsid w:val="003877AD"/>
    <w:rsid w:val="00387AB7"/>
    <w:rsid w:val="00391894"/>
    <w:rsid w:val="00391B4A"/>
    <w:rsid w:val="00392580"/>
    <w:rsid w:val="003A1361"/>
    <w:rsid w:val="003A2EB4"/>
    <w:rsid w:val="003A35C0"/>
    <w:rsid w:val="003A3E29"/>
    <w:rsid w:val="003A4ABF"/>
    <w:rsid w:val="003A745D"/>
    <w:rsid w:val="003B154B"/>
    <w:rsid w:val="003B1616"/>
    <w:rsid w:val="003B2E13"/>
    <w:rsid w:val="003B3A44"/>
    <w:rsid w:val="003B439A"/>
    <w:rsid w:val="003B46A8"/>
    <w:rsid w:val="003B5A4B"/>
    <w:rsid w:val="003B68E5"/>
    <w:rsid w:val="003C2469"/>
    <w:rsid w:val="003C2DB7"/>
    <w:rsid w:val="003C6AEF"/>
    <w:rsid w:val="003C76EF"/>
    <w:rsid w:val="003D1101"/>
    <w:rsid w:val="003D2F0E"/>
    <w:rsid w:val="003D3878"/>
    <w:rsid w:val="003D3DD6"/>
    <w:rsid w:val="003D464B"/>
    <w:rsid w:val="003D5065"/>
    <w:rsid w:val="003D642B"/>
    <w:rsid w:val="003D6C16"/>
    <w:rsid w:val="003D73E6"/>
    <w:rsid w:val="003E012E"/>
    <w:rsid w:val="003E1724"/>
    <w:rsid w:val="003E187B"/>
    <w:rsid w:val="003E33A1"/>
    <w:rsid w:val="003E3AE2"/>
    <w:rsid w:val="003E40CB"/>
    <w:rsid w:val="003E49BB"/>
    <w:rsid w:val="003E645E"/>
    <w:rsid w:val="003F0E33"/>
    <w:rsid w:val="003F20A9"/>
    <w:rsid w:val="003F45AE"/>
    <w:rsid w:val="003F5365"/>
    <w:rsid w:val="003F5A12"/>
    <w:rsid w:val="003F610F"/>
    <w:rsid w:val="003F6860"/>
    <w:rsid w:val="003F6C31"/>
    <w:rsid w:val="003F7DB5"/>
    <w:rsid w:val="004000B0"/>
    <w:rsid w:val="004007B6"/>
    <w:rsid w:val="00401161"/>
    <w:rsid w:val="004012AF"/>
    <w:rsid w:val="00401798"/>
    <w:rsid w:val="004018E4"/>
    <w:rsid w:val="00401CA2"/>
    <w:rsid w:val="00401D72"/>
    <w:rsid w:val="0040334F"/>
    <w:rsid w:val="004039D2"/>
    <w:rsid w:val="00404C11"/>
    <w:rsid w:val="00405512"/>
    <w:rsid w:val="00405949"/>
    <w:rsid w:val="00405AA2"/>
    <w:rsid w:val="004060AD"/>
    <w:rsid w:val="0040610B"/>
    <w:rsid w:val="00411CFE"/>
    <w:rsid w:val="00411E7C"/>
    <w:rsid w:val="00416235"/>
    <w:rsid w:val="00416CA7"/>
    <w:rsid w:val="00420970"/>
    <w:rsid w:val="00420EAB"/>
    <w:rsid w:val="004212F3"/>
    <w:rsid w:val="00425E0D"/>
    <w:rsid w:val="00427115"/>
    <w:rsid w:val="00430258"/>
    <w:rsid w:val="00432261"/>
    <w:rsid w:val="0043443B"/>
    <w:rsid w:val="004349C3"/>
    <w:rsid w:val="00440E45"/>
    <w:rsid w:val="00442715"/>
    <w:rsid w:val="00442D14"/>
    <w:rsid w:val="00443D24"/>
    <w:rsid w:val="0044435E"/>
    <w:rsid w:val="004447BC"/>
    <w:rsid w:val="00445352"/>
    <w:rsid w:val="00445F2F"/>
    <w:rsid w:val="004460A5"/>
    <w:rsid w:val="0044749B"/>
    <w:rsid w:val="00452644"/>
    <w:rsid w:val="00453504"/>
    <w:rsid w:val="00453DF9"/>
    <w:rsid w:val="00455436"/>
    <w:rsid w:val="00455993"/>
    <w:rsid w:val="00457418"/>
    <w:rsid w:val="00462294"/>
    <w:rsid w:val="004637C4"/>
    <w:rsid w:val="00466C83"/>
    <w:rsid w:val="00466F19"/>
    <w:rsid w:val="0047031B"/>
    <w:rsid w:val="00472153"/>
    <w:rsid w:val="004723D8"/>
    <w:rsid w:val="00473626"/>
    <w:rsid w:val="00474BB5"/>
    <w:rsid w:val="00476493"/>
    <w:rsid w:val="00476777"/>
    <w:rsid w:val="00477B4D"/>
    <w:rsid w:val="00480260"/>
    <w:rsid w:val="0048096D"/>
    <w:rsid w:val="00482F74"/>
    <w:rsid w:val="00490BFF"/>
    <w:rsid w:val="00491246"/>
    <w:rsid w:val="00494055"/>
    <w:rsid w:val="0049496F"/>
    <w:rsid w:val="00495EA1"/>
    <w:rsid w:val="00496FCF"/>
    <w:rsid w:val="004A116D"/>
    <w:rsid w:val="004A4281"/>
    <w:rsid w:val="004A42D4"/>
    <w:rsid w:val="004A443F"/>
    <w:rsid w:val="004A56C3"/>
    <w:rsid w:val="004A5C4D"/>
    <w:rsid w:val="004A63B9"/>
    <w:rsid w:val="004A72B5"/>
    <w:rsid w:val="004B3E1F"/>
    <w:rsid w:val="004B4921"/>
    <w:rsid w:val="004B5B1A"/>
    <w:rsid w:val="004B6590"/>
    <w:rsid w:val="004B6809"/>
    <w:rsid w:val="004C4AF8"/>
    <w:rsid w:val="004C4EB8"/>
    <w:rsid w:val="004C7EC8"/>
    <w:rsid w:val="004D1156"/>
    <w:rsid w:val="004D1799"/>
    <w:rsid w:val="004D3371"/>
    <w:rsid w:val="004E0171"/>
    <w:rsid w:val="004E1CD3"/>
    <w:rsid w:val="004E1E36"/>
    <w:rsid w:val="004E24EE"/>
    <w:rsid w:val="004E3C50"/>
    <w:rsid w:val="004E3F97"/>
    <w:rsid w:val="004E5E11"/>
    <w:rsid w:val="004E681F"/>
    <w:rsid w:val="004F08C3"/>
    <w:rsid w:val="004F0C5A"/>
    <w:rsid w:val="004F3D36"/>
    <w:rsid w:val="004F4FA2"/>
    <w:rsid w:val="004F7683"/>
    <w:rsid w:val="004F7D0F"/>
    <w:rsid w:val="00502319"/>
    <w:rsid w:val="00502D20"/>
    <w:rsid w:val="00502E54"/>
    <w:rsid w:val="00503346"/>
    <w:rsid w:val="005043BB"/>
    <w:rsid w:val="00512413"/>
    <w:rsid w:val="0051279E"/>
    <w:rsid w:val="00513333"/>
    <w:rsid w:val="00515294"/>
    <w:rsid w:val="00516561"/>
    <w:rsid w:val="005174DF"/>
    <w:rsid w:val="00517F9B"/>
    <w:rsid w:val="005217C5"/>
    <w:rsid w:val="00521BEF"/>
    <w:rsid w:val="00522C4C"/>
    <w:rsid w:val="00522F70"/>
    <w:rsid w:val="00525392"/>
    <w:rsid w:val="0052673F"/>
    <w:rsid w:val="00526E3A"/>
    <w:rsid w:val="005276FD"/>
    <w:rsid w:val="0053019E"/>
    <w:rsid w:val="00530B28"/>
    <w:rsid w:val="00534D33"/>
    <w:rsid w:val="00535BCF"/>
    <w:rsid w:val="005368D1"/>
    <w:rsid w:val="00540304"/>
    <w:rsid w:val="00542C1B"/>
    <w:rsid w:val="0054375D"/>
    <w:rsid w:val="005453C0"/>
    <w:rsid w:val="005471E3"/>
    <w:rsid w:val="00550509"/>
    <w:rsid w:val="005508D2"/>
    <w:rsid w:val="00550C5A"/>
    <w:rsid w:val="00551C10"/>
    <w:rsid w:val="00551C59"/>
    <w:rsid w:val="005525E5"/>
    <w:rsid w:val="0055378E"/>
    <w:rsid w:val="005563D0"/>
    <w:rsid w:val="00557CCD"/>
    <w:rsid w:val="00557EB5"/>
    <w:rsid w:val="00557F22"/>
    <w:rsid w:val="00560EB7"/>
    <w:rsid w:val="005613CE"/>
    <w:rsid w:val="005619E5"/>
    <w:rsid w:val="00562E24"/>
    <w:rsid w:val="005632BE"/>
    <w:rsid w:val="005639B6"/>
    <w:rsid w:val="00564556"/>
    <w:rsid w:val="00564E84"/>
    <w:rsid w:val="0056520E"/>
    <w:rsid w:val="00566858"/>
    <w:rsid w:val="00566B9F"/>
    <w:rsid w:val="00567F4D"/>
    <w:rsid w:val="0057357C"/>
    <w:rsid w:val="00574C15"/>
    <w:rsid w:val="005759B9"/>
    <w:rsid w:val="00576768"/>
    <w:rsid w:val="00576DA0"/>
    <w:rsid w:val="00582F59"/>
    <w:rsid w:val="00587661"/>
    <w:rsid w:val="005911CC"/>
    <w:rsid w:val="00591D16"/>
    <w:rsid w:val="005925C9"/>
    <w:rsid w:val="005931AF"/>
    <w:rsid w:val="00594597"/>
    <w:rsid w:val="005947FD"/>
    <w:rsid w:val="00597231"/>
    <w:rsid w:val="005973C4"/>
    <w:rsid w:val="005A216C"/>
    <w:rsid w:val="005A443E"/>
    <w:rsid w:val="005A486F"/>
    <w:rsid w:val="005A52A0"/>
    <w:rsid w:val="005A6564"/>
    <w:rsid w:val="005B091D"/>
    <w:rsid w:val="005B1FCA"/>
    <w:rsid w:val="005B410D"/>
    <w:rsid w:val="005B4CC8"/>
    <w:rsid w:val="005B79DC"/>
    <w:rsid w:val="005C0BE3"/>
    <w:rsid w:val="005C2C27"/>
    <w:rsid w:val="005C3D87"/>
    <w:rsid w:val="005C516F"/>
    <w:rsid w:val="005C7FC3"/>
    <w:rsid w:val="005D0FC1"/>
    <w:rsid w:val="005D200A"/>
    <w:rsid w:val="005D2109"/>
    <w:rsid w:val="005D25D8"/>
    <w:rsid w:val="005D26A4"/>
    <w:rsid w:val="005D30B2"/>
    <w:rsid w:val="005D3A08"/>
    <w:rsid w:val="005D3A90"/>
    <w:rsid w:val="005D5876"/>
    <w:rsid w:val="005D5F85"/>
    <w:rsid w:val="005D633D"/>
    <w:rsid w:val="005E15E7"/>
    <w:rsid w:val="005E17C6"/>
    <w:rsid w:val="005E2257"/>
    <w:rsid w:val="005E5EB5"/>
    <w:rsid w:val="005F069D"/>
    <w:rsid w:val="005F20C6"/>
    <w:rsid w:val="005F2877"/>
    <w:rsid w:val="005F36E2"/>
    <w:rsid w:val="005F4B14"/>
    <w:rsid w:val="005F5C65"/>
    <w:rsid w:val="005F5FB9"/>
    <w:rsid w:val="005F752B"/>
    <w:rsid w:val="00602914"/>
    <w:rsid w:val="00605704"/>
    <w:rsid w:val="006058E4"/>
    <w:rsid w:val="00605ADA"/>
    <w:rsid w:val="00606820"/>
    <w:rsid w:val="006073CA"/>
    <w:rsid w:val="006079AC"/>
    <w:rsid w:val="006177F8"/>
    <w:rsid w:val="00617D65"/>
    <w:rsid w:val="0062007C"/>
    <w:rsid w:val="0062063C"/>
    <w:rsid w:val="006213D2"/>
    <w:rsid w:val="00621E4D"/>
    <w:rsid w:val="00625394"/>
    <w:rsid w:val="006302EC"/>
    <w:rsid w:val="00631375"/>
    <w:rsid w:val="006329BA"/>
    <w:rsid w:val="00636100"/>
    <w:rsid w:val="0063660F"/>
    <w:rsid w:val="00641DE5"/>
    <w:rsid w:val="00642FDB"/>
    <w:rsid w:val="00643D42"/>
    <w:rsid w:val="00646621"/>
    <w:rsid w:val="006478BB"/>
    <w:rsid w:val="00647934"/>
    <w:rsid w:val="00650C69"/>
    <w:rsid w:val="0065168C"/>
    <w:rsid w:val="00652DEA"/>
    <w:rsid w:val="006535E5"/>
    <w:rsid w:val="0065454A"/>
    <w:rsid w:val="0065473F"/>
    <w:rsid w:val="00654AB0"/>
    <w:rsid w:val="00654EAD"/>
    <w:rsid w:val="00655EBC"/>
    <w:rsid w:val="00656B9F"/>
    <w:rsid w:val="00657655"/>
    <w:rsid w:val="006628D0"/>
    <w:rsid w:val="00662D84"/>
    <w:rsid w:val="0066715B"/>
    <w:rsid w:val="00670EE1"/>
    <w:rsid w:val="0067255E"/>
    <w:rsid w:val="00673C78"/>
    <w:rsid w:val="00674177"/>
    <w:rsid w:val="0067504B"/>
    <w:rsid w:val="00683766"/>
    <w:rsid w:val="00683C20"/>
    <w:rsid w:val="00683FEB"/>
    <w:rsid w:val="00685609"/>
    <w:rsid w:val="006873A7"/>
    <w:rsid w:val="006879D1"/>
    <w:rsid w:val="006921FC"/>
    <w:rsid w:val="0069235B"/>
    <w:rsid w:val="00692735"/>
    <w:rsid w:val="006951B9"/>
    <w:rsid w:val="00695537"/>
    <w:rsid w:val="00696C45"/>
    <w:rsid w:val="00697A4A"/>
    <w:rsid w:val="00697BF4"/>
    <w:rsid w:val="006A0FEA"/>
    <w:rsid w:val="006A670F"/>
    <w:rsid w:val="006A6C62"/>
    <w:rsid w:val="006A76F2"/>
    <w:rsid w:val="006B0708"/>
    <w:rsid w:val="006B11A1"/>
    <w:rsid w:val="006B1271"/>
    <w:rsid w:val="006B4AB4"/>
    <w:rsid w:val="006B6DFD"/>
    <w:rsid w:val="006C046A"/>
    <w:rsid w:val="006C0C41"/>
    <w:rsid w:val="006C5A4F"/>
    <w:rsid w:val="006C65CF"/>
    <w:rsid w:val="006C72F8"/>
    <w:rsid w:val="006C78BB"/>
    <w:rsid w:val="006D3890"/>
    <w:rsid w:val="006D4413"/>
    <w:rsid w:val="006D45BA"/>
    <w:rsid w:val="006D4E26"/>
    <w:rsid w:val="006D5410"/>
    <w:rsid w:val="006D79FE"/>
    <w:rsid w:val="006E5AA5"/>
    <w:rsid w:val="006E65B2"/>
    <w:rsid w:val="006E7A68"/>
    <w:rsid w:val="006E7AD9"/>
    <w:rsid w:val="006F1F46"/>
    <w:rsid w:val="006F4ED4"/>
    <w:rsid w:val="006F7544"/>
    <w:rsid w:val="00701BD7"/>
    <w:rsid w:val="007022C4"/>
    <w:rsid w:val="00703133"/>
    <w:rsid w:val="0070647F"/>
    <w:rsid w:val="007072F7"/>
    <w:rsid w:val="00710059"/>
    <w:rsid w:val="0071021B"/>
    <w:rsid w:val="00711A82"/>
    <w:rsid w:val="00712C1D"/>
    <w:rsid w:val="0071589A"/>
    <w:rsid w:val="007165C2"/>
    <w:rsid w:val="0072063E"/>
    <w:rsid w:val="0072066D"/>
    <w:rsid w:val="00721B63"/>
    <w:rsid w:val="00724454"/>
    <w:rsid w:val="00725309"/>
    <w:rsid w:val="0073029F"/>
    <w:rsid w:val="00730C23"/>
    <w:rsid w:val="00732D82"/>
    <w:rsid w:val="00735D4E"/>
    <w:rsid w:val="00737D03"/>
    <w:rsid w:val="00740AAC"/>
    <w:rsid w:val="00744B28"/>
    <w:rsid w:val="007453F3"/>
    <w:rsid w:val="00747293"/>
    <w:rsid w:val="0075121F"/>
    <w:rsid w:val="00753473"/>
    <w:rsid w:val="00753DE0"/>
    <w:rsid w:val="007562D1"/>
    <w:rsid w:val="00757394"/>
    <w:rsid w:val="00764075"/>
    <w:rsid w:val="0076670B"/>
    <w:rsid w:val="0076723D"/>
    <w:rsid w:val="00767530"/>
    <w:rsid w:val="00775AF3"/>
    <w:rsid w:val="007765BC"/>
    <w:rsid w:val="0077683A"/>
    <w:rsid w:val="00776A1F"/>
    <w:rsid w:val="00776FF5"/>
    <w:rsid w:val="007779E8"/>
    <w:rsid w:val="00780791"/>
    <w:rsid w:val="00782747"/>
    <w:rsid w:val="00785123"/>
    <w:rsid w:val="00785400"/>
    <w:rsid w:val="00785714"/>
    <w:rsid w:val="00785AF5"/>
    <w:rsid w:val="00790F00"/>
    <w:rsid w:val="00791907"/>
    <w:rsid w:val="0079203B"/>
    <w:rsid w:val="00792990"/>
    <w:rsid w:val="00793827"/>
    <w:rsid w:val="007944A0"/>
    <w:rsid w:val="00794CA8"/>
    <w:rsid w:val="007A08B6"/>
    <w:rsid w:val="007A3C5A"/>
    <w:rsid w:val="007A43D8"/>
    <w:rsid w:val="007A4BEF"/>
    <w:rsid w:val="007B0D47"/>
    <w:rsid w:val="007B12F4"/>
    <w:rsid w:val="007B3533"/>
    <w:rsid w:val="007B4FE9"/>
    <w:rsid w:val="007B57BA"/>
    <w:rsid w:val="007C0320"/>
    <w:rsid w:val="007C1C3A"/>
    <w:rsid w:val="007C36EC"/>
    <w:rsid w:val="007C4DD3"/>
    <w:rsid w:val="007C62C5"/>
    <w:rsid w:val="007D0546"/>
    <w:rsid w:val="007D124A"/>
    <w:rsid w:val="007D1872"/>
    <w:rsid w:val="007D3214"/>
    <w:rsid w:val="007D3557"/>
    <w:rsid w:val="007D4B1E"/>
    <w:rsid w:val="007E1251"/>
    <w:rsid w:val="007E1A1B"/>
    <w:rsid w:val="007E1AB6"/>
    <w:rsid w:val="007E1ECF"/>
    <w:rsid w:val="007E690F"/>
    <w:rsid w:val="007F0C7F"/>
    <w:rsid w:val="007F2104"/>
    <w:rsid w:val="007F2BBA"/>
    <w:rsid w:val="007F3895"/>
    <w:rsid w:val="007F4D15"/>
    <w:rsid w:val="007F5A72"/>
    <w:rsid w:val="007F7C6D"/>
    <w:rsid w:val="0080085F"/>
    <w:rsid w:val="00802D24"/>
    <w:rsid w:val="00810BB1"/>
    <w:rsid w:val="008115B9"/>
    <w:rsid w:val="008154B1"/>
    <w:rsid w:val="00815AA2"/>
    <w:rsid w:val="0082086F"/>
    <w:rsid w:val="00824C67"/>
    <w:rsid w:val="00825BD0"/>
    <w:rsid w:val="008342E3"/>
    <w:rsid w:val="0083519F"/>
    <w:rsid w:val="008352E9"/>
    <w:rsid w:val="0083549B"/>
    <w:rsid w:val="0083608B"/>
    <w:rsid w:val="00836EBC"/>
    <w:rsid w:val="00837336"/>
    <w:rsid w:val="00841B84"/>
    <w:rsid w:val="00841BBC"/>
    <w:rsid w:val="00841EB3"/>
    <w:rsid w:val="00842A78"/>
    <w:rsid w:val="00844185"/>
    <w:rsid w:val="008451BF"/>
    <w:rsid w:val="00845F3F"/>
    <w:rsid w:val="00847C6D"/>
    <w:rsid w:val="00847CBE"/>
    <w:rsid w:val="00851AA5"/>
    <w:rsid w:val="00854700"/>
    <w:rsid w:val="008555C3"/>
    <w:rsid w:val="00857043"/>
    <w:rsid w:val="0085783E"/>
    <w:rsid w:val="008578E5"/>
    <w:rsid w:val="008608F1"/>
    <w:rsid w:val="00863ABB"/>
    <w:rsid w:val="00864167"/>
    <w:rsid w:val="00864B93"/>
    <w:rsid w:val="00865316"/>
    <w:rsid w:val="0087038A"/>
    <w:rsid w:val="0087087E"/>
    <w:rsid w:val="00871A47"/>
    <w:rsid w:val="008720A4"/>
    <w:rsid w:val="00872F79"/>
    <w:rsid w:val="00873AED"/>
    <w:rsid w:val="00874BA9"/>
    <w:rsid w:val="00874E55"/>
    <w:rsid w:val="00875D09"/>
    <w:rsid w:val="00875EE3"/>
    <w:rsid w:val="00876874"/>
    <w:rsid w:val="00876DF4"/>
    <w:rsid w:val="0088058C"/>
    <w:rsid w:val="008826E5"/>
    <w:rsid w:val="0088272D"/>
    <w:rsid w:val="00884C90"/>
    <w:rsid w:val="0088694C"/>
    <w:rsid w:val="008906B9"/>
    <w:rsid w:val="008921CA"/>
    <w:rsid w:val="00892910"/>
    <w:rsid w:val="008933B0"/>
    <w:rsid w:val="008934CC"/>
    <w:rsid w:val="0089695A"/>
    <w:rsid w:val="00896E32"/>
    <w:rsid w:val="008976FC"/>
    <w:rsid w:val="008A039B"/>
    <w:rsid w:val="008A04CB"/>
    <w:rsid w:val="008A0916"/>
    <w:rsid w:val="008A0D88"/>
    <w:rsid w:val="008A1786"/>
    <w:rsid w:val="008A2241"/>
    <w:rsid w:val="008A2317"/>
    <w:rsid w:val="008A33C3"/>
    <w:rsid w:val="008A3449"/>
    <w:rsid w:val="008A4AB6"/>
    <w:rsid w:val="008A74F5"/>
    <w:rsid w:val="008B0E0A"/>
    <w:rsid w:val="008B0F4E"/>
    <w:rsid w:val="008B124C"/>
    <w:rsid w:val="008B1261"/>
    <w:rsid w:val="008B27AA"/>
    <w:rsid w:val="008B283F"/>
    <w:rsid w:val="008B4E99"/>
    <w:rsid w:val="008B7C36"/>
    <w:rsid w:val="008C0090"/>
    <w:rsid w:val="008C0ABE"/>
    <w:rsid w:val="008C243D"/>
    <w:rsid w:val="008C25E8"/>
    <w:rsid w:val="008C3C46"/>
    <w:rsid w:val="008C3CA0"/>
    <w:rsid w:val="008C5E1E"/>
    <w:rsid w:val="008C75BB"/>
    <w:rsid w:val="008C75D1"/>
    <w:rsid w:val="008D0339"/>
    <w:rsid w:val="008D0E72"/>
    <w:rsid w:val="008D1F19"/>
    <w:rsid w:val="008D358C"/>
    <w:rsid w:val="008D3B02"/>
    <w:rsid w:val="008D59A7"/>
    <w:rsid w:val="008D5E72"/>
    <w:rsid w:val="008D7DE7"/>
    <w:rsid w:val="008E2B2D"/>
    <w:rsid w:val="008E600A"/>
    <w:rsid w:val="008F04C7"/>
    <w:rsid w:val="008F4D9E"/>
    <w:rsid w:val="008F6946"/>
    <w:rsid w:val="00901AE0"/>
    <w:rsid w:val="00903369"/>
    <w:rsid w:val="00904F16"/>
    <w:rsid w:val="00904FE6"/>
    <w:rsid w:val="00905619"/>
    <w:rsid w:val="00905726"/>
    <w:rsid w:val="00907E28"/>
    <w:rsid w:val="00910EFF"/>
    <w:rsid w:val="0091495C"/>
    <w:rsid w:val="00916F6C"/>
    <w:rsid w:val="00917566"/>
    <w:rsid w:val="00920736"/>
    <w:rsid w:val="00921357"/>
    <w:rsid w:val="00922F27"/>
    <w:rsid w:val="009247BA"/>
    <w:rsid w:val="00927B0C"/>
    <w:rsid w:val="00930CE5"/>
    <w:rsid w:val="009311EB"/>
    <w:rsid w:val="009321D4"/>
    <w:rsid w:val="009355A1"/>
    <w:rsid w:val="00937AFD"/>
    <w:rsid w:val="00937CDA"/>
    <w:rsid w:val="00942185"/>
    <w:rsid w:val="0094257D"/>
    <w:rsid w:val="00942FE3"/>
    <w:rsid w:val="00943C27"/>
    <w:rsid w:val="00950A00"/>
    <w:rsid w:val="00950E25"/>
    <w:rsid w:val="0095124B"/>
    <w:rsid w:val="00954B24"/>
    <w:rsid w:val="009551AF"/>
    <w:rsid w:val="0095704F"/>
    <w:rsid w:val="009571E0"/>
    <w:rsid w:val="009578E9"/>
    <w:rsid w:val="009605A1"/>
    <w:rsid w:val="009617AE"/>
    <w:rsid w:val="00962C11"/>
    <w:rsid w:val="00965D6D"/>
    <w:rsid w:val="00966BF6"/>
    <w:rsid w:val="00970902"/>
    <w:rsid w:val="0097291F"/>
    <w:rsid w:val="009736CE"/>
    <w:rsid w:val="009738F6"/>
    <w:rsid w:val="00973F3C"/>
    <w:rsid w:val="00974D13"/>
    <w:rsid w:val="00975973"/>
    <w:rsid w:val="00975D7F"/>
    <w:rsid w:val="0097742C"/>
    <w:rsid w:val="009816AE"/>
    <w:rsid w:val="0098211C"/>
    <w:rsid w:val="0098325A"/>
    <w:rsid w:val="00987A33"/>
    <w:rsid w:val="00987A67"/>
    <w:rsid w:val="0099022C"/>
    <w:rsid w:val="00991DFD"/>
    <w:rsid w:val="00992105"/>
    <w:rsid w:val="00992572"/>
    <w:rsid w:val="00992870"/>
    <w:rsid w:val="00996C76"/>
    <w:rsid w:val="009972EF"/>
    <w:rsid w:val="009978A9"/>
    <w:rsid w:val="009A2229"/>
    <w:rsid w:val="009A2BCB"/>
    <w:rsid w:val="009A6381"/>
    <w:rsid w:val="009A73CB"/>
    <w:rsid w:val="009B0591"/>
    <w:rsid w:val="009B05A9"/>
    <w:rsid w:val="009C1455"/>
    <w:rsid w:val="009C1C20"/>
    <w:rsid w:val="009C23CE"/>
    <w:rsid w:val="009C425D"/>
    <w:rsid w:val="009C6328"/>
    <w:rsid w:val="009C63E4"/>
    <w:rsid w:val="009C6799"/>
    <w:rsid w:val="009C7EB4"/>
    <w:rsid w:val="009D030A"/>
    <w:rsid w:val="009D35AD"/>
    <w:rsid w:val="009E1C32"/>
    <w:rsid w:val="009E1DD8"/>
    <w:rsid w:val="009E2E84"/>
    <w:rsid w:val="009E3788"/>
    <w:rsid w:val="009E4556"/>
    <w:rsid w:val="009E4DCE"/>
    <w:rsid w:val="009E6819"/>
    <w:rsid w:val="009E7F61"/>
    <w:rsid w:val="009F0B29"/>
    <w:rsid w:val="009F108C"/>
    <w:rsid w:val="009F11DC"/>
    <w:rsid w:val="009F165B"/>
    <w:rsid w:val="009F396C"/>
    <w:rsid w:val="009F3A36"/>
    <w:rsid w:val="009F3B69"/>
    <w:rsid w:val="009F4F00"/>
    <w:rsid w:val="009F5270"/>
    <w:rsid w:val="009F56CC"/>
    <w:rsid w:val="009F65C7"/>
    <w:rsid w:val="009F7942"/>
    <w:rsid w:val="00A00810"/>
    <w:rsid w:val="00A02B37"/>
    <w:rsid w:val="00A030DB"/>
    <w:rsid w:val="00A05EBF"/>
    <w:rsid w:val="00A11F4D"/>
    <w:rsid w:val="00A1459D"/>
    <w:rsid w:val="00A15755"/>
    <w:rsid w:val="00A1621C"/>
    <w:rsid w:val="00A242C9"/>
    <w:rsid w:val="00A26B86"/>
    <w:rsid w:val="00A27126"/>
    <w:rsid w:val="00A276D9"/>
    <w:rsid w:val="00A31DC7"/>
    <w:rsid w:val="00A3218E"/>
    <w:rsid w:val="00A35BB6"/>
    <w:rsid w:val="00A3613C"/>
    <w:rsid w:val="00A36747"/>
    <w:rsid w:val="00A37D84"/>
    <w:rsid w:val="00A37DE5"/>
    <w:rsid w:val="00A42365"/>
    <w:rsid w:val="00A42C2E"/>
    <w:rsid w:val="00A42C70"/>
    <w:rsid w:val="00A42DE3"/>
    <w:rsid w:val="00A44FEA"/>
    <w:rsid w:val="00A4519C"/>
    <w:rsid w:val="00A4616B"/>
    <w:rsid w:val="00A4629B"/>
    <w:rsid w:val="00A502AD"/>
    <w:rsid w:val="00A51291"/>
    <w:rsid w:val="00A52D87"/>
    <w:rsid w:val="00A54459"/>
    <w:rsid w:val="00A54670"/>
    <w:rsid w:val="00A546D5"/>
    <w:rsid w:val="00A561DB"/>
    <w:rsid w:val="00A563C4"/>
    <w:rsid w:val="00A5745C"/>
    <w:rsid w:val="00A60989"/>
    <w:rsid w:val="00A60D66"/>
    <w:rsid w:val="00A61A71"/>
    <w:rsid w:val="00A61D1D"/>
    <w:rsid w:val="00A648FA"/>
    <w:rsid w:val="00A651AF"/>
    <w:rsid w:val="00A65FC6"/>
    <w:rsid w:val="00A67F91"/>
    <w:rsid w:val="00A7006B"/>
    <w:rsid w:val="00A71FE5"/>
    <w:rsid w:val="00A734B7"/>
    <w:rsid w:val="00A76976"/>
    <w:rsid w:val="00A776FA"/>
    <w:rsid w:val="00A77A94"/>
    <w:rsid w:val="00A80802"/>
    <w:rsid w:val="00A8160E"/>
    <w:rsid w:val="00A81611"/>
    <w:rsid w:val="00A83F76"/>
    <w:rsid w:val="00A85976"/>
    <w:rsid w:val="00A86EAB"/>
    <w:rsid w:val="00A870E4"/>
    <w:rsid w:val="00A8711A"/>
    <w:rsid w:val="00A87D8F"/>
    <w:rsid w:val="00A90294"/>
    <w:rsid w:val="00A91C83"/>
    <w:rsid w:val="00A95727"/>
    <w:rsid w:val="00AA1068"/>
    <w:rsid w:val="00AA10F7"/>
    <w:rsid w:val="00AA1DB1"/>
    <w:rsid w:val="00AA21D4"/>
    <w:rsid w:val="00AA30EF"/>
    <w:rsid w:val="00AA7C8C"/>
    <w:rsid w:val="00AA7CDD"/>
    <w:rsid w:val="00AA7D2D"/>
    <w:rsid w:val="00AA7F4C"/>
    <w:rsid w:val="00AB0CD1"/>
    <w:rsid w:val="00AB2A29"/>
    <w:rsid w:val="00AB30C0"/>
    <w:rsid w:val="00AB3DA8"/>
    <w:rsid w:val="00AB56F8"/>
    <w:rsid w:val="00AB740F"/>
    <w:rsid w:val="00AC09EC"/>
    <w:rsid w:val="00AC26E7"/>
    <w:rsid w:val="00AC2D37"/>
    <w:rsid w:val="00AC3307"/>
    <w:rsid w:val="00AC3E87"/>
    <w:rsid w:val="00AC5AB7"/>
    <w:rsid w:val="00AC6157"/>
    <w:rsid w:val="00AC67DF"/>
    <w:rsid w:val="00AC7BA8"/>
    <w:rsid w:val="00AC7F1C"/>
    <w:rsid w:val="00AD42FA"/>
    <w:rsid w:val="00AD52C0"/>
    <w:rsid w:val="00AD5923"/>
    <w:rsid w:val="00AD5B69"/>
    <w:rsid w:val="00AD76D4"/>
    <w:rsid w:val="00AE042B"/>
    <w:rsid w:val="00AE3044"/>
    <w:rsid w:val="00AE47B0"/>
    <w:rsid w:val="00AE4EDD"/>
    <w:rsid w:val="00AF0D49"/>
    <w:rsid w:val="00AF24A9"/>
    <w:rsid w:val="00AF638B"/>
    <w:rsid w:val="00B007D6"/>
    <w:rsid w:val="00B00DA0"/>
    <w:rsid w:val="00B0358E"/>
    <w:rsid w:val="00B04A7A"/>
    <w:rsid w:val="00B04AAD"/>
    <w:rsid w:val="00B04E65"/>
    <w:rsid w:val="00B05156"/>
    <w:rsid w:val="00B055CC"/>
    <w:rsid w:val="00B05FF8"/>
    <w:rsid w:val="00B12CE1"/>
    <w:rsid w:val="00B20064"/>
    <w:rsid w:val="00B21405"/>
    <w:rsid w:val="00B214E1"/>
    <w:rsid w:val="00B22434"/>
    <w:rsid w:val="00B23461"/>
    <w:rsid w:val="00B23CE5"/>
    <w:rsid w:val="00B24862"/>
    <w:rsid w:val="00B25286"/>
    <w:rsid w:val="00B264A7"/>
    <w:rsid w:val="00B30CB2"/>
    <w:rsid w:val="00B3164B"/>
    <w:rsid w:val="00B332AE"/>
    <w:rsid w:val="00B34F07"/>
    <w:rsid w:val="00B3665D"/>
    <w:rsid w:val="00B36B59"/>
    <w:rsid w:val="00B37A93"/>
    <w:rsid w:val="00B4026B"/>
    <w:rsid w:val="00B4134D"/>
    <w:rsid w:val="00B425EF"/>
    <w:rsid w:val="00B44C67"/>
    <w:rsid w:val="00B50DCD"/>
    <w:rsid w:val="00B5152D"/>
    <w:rsid w:val="00B51823"/>
    <w:rsid w:val="00B5338E"/>
    <w:rsid w:val="00B55A66"/>
    <w:rsid w:val="00B57606"/>
    <w:rsid w:val="00B6060E"/>
    <w:rsid w:val="00B61299"/>
    <w:rsid w:val="00B61DFD"/>
    <w:rsid w:val="00B63832"/>
    <w:rsid w:val="00B666BE"/>
    <w:rsid w:val="00B707F7"/>
    <w:rsid w:val="00B7157D"/>
    <w:rsid w:val="00B7182B"/>
    <w:rsid w:val="00B728EB"/>
    <w:rsid w:val="00B730AC"/>
    <w:rsid w:val="00B73764"/>
    <w:rsid w:val="00B75265"/>
    <w:rsid w:val="00B76B12"/>
    <w:rsid w:val="00B774EF"/>
    <w:rsid w:val="00B8119D"/>
    <w:rsid w:val="00B81AE6"/>
    <w:rsid w:val="00B850A0"/>
    <w:rsid w:val="00B8741D"/>
    <w:rsid w:val="00B906C5"/>
    <w:rsid w:val="00B90D70"/>
    <w:rsid w:val="00B924A0"/>
    <w:rsid w:val="00B92759"/>
    <w:rsid w:val="00B944ED"/>
    <w:rsid w:val="00B95E12"/>
    <w:rsid w:val="00B97AAA"/>
    <w:rsid w:val="00BA0518"/>
    <w:rsid w:val="00BA0553"/>
    <w:rsid w:val="00BA2DAD"/>
    <w:rsid w:val="00BA3263"/>
    <w:rsid w:val="00BA3588"/>
    <w:rsid w:val="00BA42EA"/>
    <w:rsid w:val="00BA6FCB"/>
    <w:rsid w:val="00BB0920"/>
    <w:rsid w:val="00BB1300"/>
    <w:rsid w:val="00BB207A"/>
    <w:rsid w:val="00BB2E4A"/>
    <w:rsid w:val="00BB481B"/>
    <w:rsid w:val="00BB5F3C"/>
    <w:rsid w:val="00BB771E"/>
    <w:rsid w:val="00BC1B99"/>
    <w:rsid w:val="00BC63EF"/>
    <w:rsid w:val="00BC6416"/>
    <w:rsid w:val="00BD48A1"/>
    <w:rsid w:val="00BD4E8A"/>
    <w:rsid w:val="00BD6E1B"/>
    <w:rsid w:val="00BE0120"/>
    <w:rsid w:val="00BE398F"/>
    <w:rsid w:val="00BF0CC5"/>
    <w:rsid w:val="00BF2718"/>
    <w:rsid w:val="00BF59FE"/>
    <w:rsid w:val="00BF5E62"/>
    <w:rsid w:val="00BF7C84"/>
    <w:rsid w:val="00C01545"/>
    <w:rsid w:val="00C01E01"/>
    <w:rsid w:val="00C027F2"/>
    <w:rsid w:val="00C058A8"/>
    <w:rsid w:val="00C06B03"/>
    <w:rsid w:val="00C070B8"/>
    <w:rsid w:val="00C07E3A"/>
    <w:rsid w:val="00C07FE3"/>
    <w:rsid w:val="00C139B5"/>
    <w:rsid w:val="00C13CF7"/>
    <w:rsid w:val="00C15E82"/>
    <w:rsid w:val="00C160A1"/>
    <w:rsid w:val="00C23962"/>
    <w:rsid w:val="00C25208"/>
    <w:rsid w:val="00C255AA"/>
    <w:rsid w:val="00C2563A"/>
    <w:rsid w:val="00C27F19"/>
    <w:rsid w:val="00C30070"/>
    <w:rsid w:val="00C315B5"/>
    <w:rsid w:val="00C31C17"/>
    <w:rsid w:val="00C32949"/>
    <w:rsid w:val="00C32E7F"/>
    <w:rsid w:val="00C33F18"/>
    <w:rsid w:val="00C347F6"/>
    <w:rsid w:val="00C37879"/>
    <w:rsid w:val="00C40789"/>
    <w:rsid w:val="00C4185F"/>
    <w:rsid w:val="00C42AFC"/>
    <w:rsid w:val="00C42ED3"/>
    <w:rsid w:val="00C44A7D"/>
    <w:rsid w:val="00C45C56"/>
    <w:rsid w:val="00C50102"/>
    <w:rsid w:val="00C508C5"/>
    <w:rsid w:val="00C51619"/>
    <w:rsid w:val="00C56995"/>
    <w:rsid w:val="00C6106C"/>
    <w:rsid w:val="00C61275"/>
    <w:rsid w:val="00C6242A"/>
    <w:rsid w:val="00C63984"/>
    <w:rsid w:val="00C63B19"/>
    <w:rsid w:val="00C646FD"/>
    <w:rsid w:val="00C64F64"/>
    <w:rsid w:val="00C66D3E"/>
    <w:rsid w:val="00C7147B"/>
    <w:rsid w:val="00C71F36"/>
    <w:rsid w:val="00C724F0"/>
    <w:rsid w:val="00C73AE9"/>
    <w:rsid w:val="00C7556F"/>
    <w:rsid w:val="00C75FB8"/>
    <w:rsid w:val="00C77DA4"/>
    <w:rsid w:val="00C80FE3"/>
    <w:rsid w:val="00C81ECD"/>
    <w:rsid w:val="00C82D2A"/>
    <w:rsid w:val="00C83BA3"/>
    <w:rsid w:val="00C84AF3"/>
    <w:rsid w:val="00C84CF4"/>
    <w:rsid w:val="00C85948"/>
    <w:rsid w:val="00C877E2"/>
    <w:rsid w:val="00C87996"/>
    <w:rsid w:val="00C91634"/>
    <w:rsid w:val="00C91874"/>
    <w:rsid w:val="00C95554"/>
    <w:rsid w:val="00C95602"/>
    <w:rsid w:val="00C97704"/>
    <w:rsid w:val="00CA2DF0"/>
    <w:rsid w:val="00CA5EEB"/>
    <w:rsid w:val="00CB242D"/>
    <w:rsid w:val="00CB308C"/>
    <w:rsid w:val="00CB4070"/>
    <w:rsid w:val="00CB4DDB"/>
    <w:rsid w:val="00CB5C72"/>
    <w:rsid w:val="00CB7E33"/>
    <w:rsid w:val="00CC4FCD"/>
    <w:rsid w:val="00CC5773"/>
    <w:rsid w:val="00CC57F9"/>
    <w:rsid w:val="00CC6FCA"/>
    <w:rsid w:val="00CD0917"/>
    <w:rsid w:val="00CD0B89"/>
    <w:rsid w:val="00CD0DFF"/>
    <w:rsid w:val="00CD1E99"/>
    <w:rsid w:val="00CD30E9"/>
    <w:rsid w:val="00CD3546"/>
    <w:rsid w:val="00CD35B0"/>
    <w:rsid w:val="00CD4A15"/>
    <w:rsid w:val="00CD6363"/>
    <w:rsid w:val="00CD7E4B"/>
    <w:rsid w:val="00CD7F86"/>
    <w:rsid w:val="00CE0307"/>
    <w:rsid w:val="00CE08DD"/>
    <w:rsid w:val="00CE4144"/>
    <w:rsid w:val="00CE52CE"/>
    <w:rsid w:val="00CF0376"/>
    <w:rsid w:val="00CF07B0"/>
    <w:rsid w:val="00CF30D0"/>
    <w:rsid w:val="00CF3FDC"/>
    <w:rsid w:val="00CF5373"/>
    <w:rsid w:val="00CF6E08"/>
    <w:rsid w:val="00CF77EF"/>
    <w:rsid w:val="00CF7E4C"/>
    <w:rsid w:val="00D00FD9"/>
    <w:rsid w:val="00D02542"/>
    <w:rsid w:val="00D0262E"/>
    <w:rsid w:val="00D026B6"/>
    <w:rsid w:val="00D0497E"/>
    <w:rsid w:val="00D062CF"/>
    <w:rsid w:val="00D07CF5"/>
    <w:rsid w:val="00D10E3A"/>
    <w:rsid w:val="00D12872"/>
    <w:rsid w:val="00D138FC"/>
    <w:rsid w:val="00D17D31"/>
    <w:rsid w:val="00D20554"/>
    <w:rsid w:val="00D214B2"/>
    <w:rsid w:val="00D21B45"/>
    <w:rsid w:val="00D21C17"/>
    <w:rsid w:val="00D21C95"/>
    <w:rsid w:val="00D224A8"/>
    <w:rsid w:val="00D22D3F"/>
    <w:rsid w:val="00D237E4"/>
    <w:rsid w:val="00D24D59"/>
    <w:rsid w:val="00D257CB"/>
    <w:rsid w:val="00D26FD7"/>
    <w:rsid w:val="00D27EDE"/>
    <w:rsid w:val="00D30734"/>
    <w:rsid w:val="00D32B27"/>
    <w:rsid w:val="00D32C86"/>
    <w:rsid w:val="00D3634F"/>
    <w:rsid w:val="00D36C4A"/>
    <w:rsid w:val="00D36C60"/>
    <w:rsid w:val="00D40C9D"/>
    <w:rsid w:val="00D443B8"/>
    <w:rsid w:val="00D44FC8"/>
    <w:rsid w:val="00D4542F"/>
    <w:rsid w:val="00D456EC"/>
    <w:rsid w:val="00D47249"/>
    <w:rsid w:val="00D50C63"/>
    <w:rsid w:val="00D5231A"/>
    <w:rsid w:val="00D53177"/>
    <w:rsid w:val="00D54A3A"/>
    <w:rsid w:val="00D6026C"/>
    <w:rsid w:val="00D6087F"/>
    <w:rsid w:val="00D60C5B"/>
    <w:rsid w:val="00D61833"/>
    <w:rsid w:val="00D62373"/>
    <w:rsid w:val="00D632E0"/>
    <w:rsid w:val="00D63876"/>
    <w:rsid w:val="00D63A7A"/>
    <w:rsid w:val="00D657EF"/>
    <w:rsid w:val="00D74C17"/>
    <w:rsid w:val="00D76AB8"/>
    <w:rsid w:val="00D77710"/>
    <w:rsid w:val="00D83C3F"/>
    <w:rsid w:val="00D85AAC"/>
    <w:rsid w:val="00D860C6"/>
    <w:rsid w:val="00D87B59"/>
    <w:rsid w:val="00D9575D"/>
    <w:rsid w:val="00D96C7B"/>
    <w:rsid w:val="00DA1297"/>
    <w:rsid w:val="00DA2074"/>
    <w:rsid w:val="00DA235C"/>
    <w:rsid w:val="00DA3554"/>
    <w:rsid w:val="00DA3EAB"/>
    <w:rsid w:val="00DA68C9"/>
    <w:rsid w:val="00DA7F27"/>
    <w:rsid w:val="00DB0B8D"/>
    <w:rsid w:val="00DB1189"/>
    <w:rsid w:val="00DB171B"/>
    <w:rsid w:val="00DB1F4D"/>
    <w:rsid w:val="00DB430C"/>
    <w:rsid w:val="00DB6922"/>
    <w:rsid w:val="00DB7202"/>
    <w:rsid w:val="00DC028B"/>
    <w:rsid w:val="00DC1DE2"/>
    <w:rsid w:val="00DC1E3F"/>
    <w:rsid w:val="00DD11B6"/>
    <w:rsid w:val="00DD1306"/>
    <w:rsid w:val="00DD1ABD"/>
    <w:rsid w:val="00DD3E1C"/>
    <w:rsid w:val="00DD3E73"/>
    <w:rsid w:val="00DD5DC6"/>
    <w:rsid w:val="00DD6B52"/>
    <w:rsid w:val="00DD7853"/>
    <w:rsid w:val="00DE0B66"/>
    <w:rsid w:val="00DE34DC"/>
    <w:rsid w:val="00DE35D7"/>
    <w:rsid w:val="00DE7BB6"/>
    <w:rsid w:val="00DF0743"/>
    <w:rsid w:val="00DF1095"/>
    <w:rsid w:val="00DF20E6"/>
    <w:rsid w:val="00DF5602"/>
    <w:rsid w:val="00E00CF1"/>
    <w:rsid w:val="00E028D3"/>
    <w:rsid w:val="00E030F0"/>
    <w:rsid w:val="00E039F6"/>
    <w:rsid w:val="00E0441A"/>
    <w:rsid w:val="00E05414"/>
    <w:rsid w:val="00E05A74"/>
    <w:rsid w:val="00E068C1"/>
    <w:rsid w:val="00E06C80"/>
    <w:rsid w:val="00E143BB"/>
    <w:rsid w:val="00E14D9E"/>
    <w:rsid w:val="00E159C2"/>
    <w:rsid w:val="00E20515"/>
    <w:rsid w:val="00E21558"/>
    <w:rsid w:val="00E223B6"/>
    <w:rsid w:val="00E2497F"/>
    <w:rsid w:val="00E27DC1"/>
    <w:rsid w:val="00E344BC"/>
    <w:rsid w:val="00E3697A"/>
    <w:rsid w:val="00E373BB"/>
    <w:rsid w:val="00E37868"/>
    <w:rsid w:val="00E401B3"/>
    <w:rsid w:val="00E418E9"/>
    <w:rsid w:val="00E425C0"/>
    <w:rsid w:val="00E42D0F"/>
    <w:rsid w:val="00E44A3F"/>
    <w:rsid w:val="00E456AF"/>
    <w:rsid w:val="00E45770"/>
    <w:rsid w:val="00E475A6"/>
    <w:rsid w:val="00E506EC"/>
    <w:rsid w:val="00E50DD7"/>
    <w:rsid w:val="00E53A15"/>
    <w:rsid w:val="00E54F4A"/>
    <w:rsid w:val="00E61305"/>
    <w:rsid w:val="00E6297A"/>
    <w:rsid w:val="00E629E0"/>
    <w:rsid w:val="00E6376D"/>
    <w:rsid w:val="00E6471F"/>
    <w:rsid w:val="00E65C0E"/>
    <w:rsid w:val="00E67E5B"/>
    <w:rsid w:val="00E705FD"/>
    <w:rsid w:val="00E72A6E"/>
    <w:rsid w:val="00E74DE3"/>
    <w:rsid w:val="00E76577"/>
    <w:rsid w:val="00E7668F"/>
    <w:rsid w:val="00E772B1"/>
    <w:rsid w:val="00E80967"/>
    <w:rsid w:val="00E81D72"/>
    <w:rsid w:val="00E840F3"/>
    <w:rsid w:val="00E8545F"/>
    <w:rsid w:val="00E85C48"/>
    <w:rsid w:val="00E86940"/>
    <w:rsid w:val="00E86A6A"/>
    <w:rsid w:val="00E86E31"/>
    <w:rsid w:val="00E87C97"/>
    <w:rsid w:val="00E91E23"/>
    <w:rsid w:val="00E93894"/>
    <w:rsid w:val="00E972F6"/>
    <w:rsid w:val="00EA3870"/>
    <w:rsid w:val="00EA49AB"/>
    <w:rsid w:val="00EA58E1"/>
    <w:rsid w:val="00EA596E"/>
    <w:rsid w:val="00EA79DF"/>
    <w:rsid w:val="00EB0643"/>
    <w:rsid w:val="00EB10B1"/>
    <w:rsid w:val="00EB159A"/>
    <w:rsid w:val="00EB228D"/>
    <w:rsid w:val="00EB2408"/>
    <w:rsid w:val="00EB4466"/>
    <w:rsid w:val="00EB564C"/>
    <w:rsid w:val="00EB5ED3"/>
    <w:rsid w:val="00EB6A4D"/>
    <w:rsid w:val="00EC211B"/>
    <w:rsid w:val="00EC2A37"/>
    <w:rsid w:val="00EC6E62"/>
    <w:rsid w:val="00EC745C"/>
    <w:rsid w:val="00ED0528"/>
    <w:rsid w:val="00ED1384"/>
    <w:rsid w:val="00ED21DD"/>
    <w:rsid w:val="00ED23ED"/>
    <w:rsid w:val="00ED2477"/>
    <w:rsid w:val="00ED3893"/>
    <w:rsid w:val="00ED46DC"/>
    <w:rsid w:val="00EE5A00"/>
    <w:rsid w:val="00EE5FAB"/>
    <w:rsid w:val="00EF0300"/>
    <w:rsid w:val="00EF2B24"/>
    <w:rsid w:val="00EF2C62"/>
    <w:rsid w:val="00EF4A06"/>
    <w:rsid w:val="00EF542C"/>
    <w:rsid w:val="00EF55F4"/>
    <w:rsid w:val="00EF5F8B"/>
    <w:rsid w:val="00EF65E1"/>
    <w:rsid w:val="00EF7896"/>
    <w:rsid w:val="00F0021E"/>
    <w:rsid w:val="00F00DDF"/>
    <w:rsid w:val="00F02D97"/>
    <w:rsid w:val="00F0385E"/>
    <w:rsid w:val="00F03D8D"/>
    <w:rsid w:val="00F04F8A"/>
    <w:rsid w:val="00F05A27"/>
    <w:rsid w:val="00F062CA"/>
    <w:rsid w:val="00F10172"/>
    <w:rsid w:val="00F10280"/>
    <w:rsid w:val="00F104D2"/>
    <w:rsid w:val="00F10752"/>
    <w:rsid w:val="00F1135A"/>
    <w:rsid w:val="00F11650"/>
    <w:rsid w:val="00F1191D"/>
    <w:rsid w:val="00F12107"/>
    <w:rsid w:val="00F1264E"/>
    <w:rsid w:val="00F13F1C"/>
    <w:rsid w:val="00F15BF9"/>
    <w:rsid w:val="00F16D0D"/>
    <w:rsid w:val="00F23686"/>
    <w:rsid w:val="00F23CE2"/>
    <w:rsid w:val="00F24EF1"/>
    <w:rsid w:val="00F2784D"/>
    <w:rsid w:val="00F27898"/>
    <w:rsid w:val="00F3151D"/>
    <w:rsid w:val="00F34F62"/>
    <w:rsid w:val="00F35D1D"/>
    <w:rsid w:val="00F365AA"/>
    <w:rsid w:val="00F4007A"/>
    <w:rsid w:val="00F4031D"/>
    <w:rsid w:val="00F40DAD"/>
    <w:rsid w:val="00F41805"/>
    <w:rsid w:val="00F41D17"/>
    <w:rsid w:val="00F42CB4"/>
    <w:rsid w:val="00F42DE4"/>
    <w:rsid w:val="00F4323A"/>
    <w:rsid w:val="00F44611"/>
    <w:rsid w:val="00F44740"/>
    <w:rsid w:val="00F4571E"/>
    <w:rsid w:val="00F46BEB"/>
    <w:rsid w:val="00F524DD"/>
    <w:rsid w:val="00F528C4"/>
    <w:rsid w:val="00F53CB3"/>
    <w:rsid w:val="00F54319"/>
    <w:rsid w:val="00F5540C"/>
    <w:rsid w:val="00F57044"/>
    <w:rsid w:val="00F6005C"/>
    <w:rsid w:val="00F61495"/>
    <w:rsid w:val="00F63C31"/>
    <w:rsid w:val="00F6496A"/>
    <w:rsid w:val="00F64DB1"/>
    <w:rsid w:val="00F66C73"/>
    <w:rsid w:val="00F66DCA"/>
    <w:rsid w:val="00F673AA"/>
    <w:rsid w:val="00F70C65"/>
    <w:rsid w:val="00F70F11"/>
    <w:rsid w:val="00F717F0"/>
    <w:rsid w:val="00F72ED2"/>
    <w:rsid w:val="00F73BDA"/>
    <w:rsid w:val="00F73E5D"/>
    <w:rsid w:val="00F741A1"/>
    <w:rsid w:val="00F767E1"/>
    <w:rsid w:val="00F77307"/>
    <w:rsid w:val="00F826EF"/>
    <w:rsid w:val="00F84003"/>
    <w:rsid w:val="00F85328"/>
    <w:rsid w:val="00F85EFC"/>
    <w:rsid w:val="00F86BF2"/>
    <w:rsid w:val="00F9188C"/>
    <w:rsid w:val="00F91AD8"/>
    <w:rsid w:val="00F93E07"/>
    <w:rsid w:val="00F94B6A"/>
    <w:rsid w:val="00F9535E"/>
    <w:rsid w:val="00FA0231"/>
    <w:rsid w:val="00FA17D7"/>
    <w:rsid w:val="00FA1DAD"/>
    <w:rsid w:val="00FA22B0"/>
    <w:rsid w:val="00FA3CAE"/>
    <w:rsid w:val="00FA3FD0"/>
    <w:rsid w:val="00FA4F31"/>
    <w:rsid w:val="00FA6C58"/>
    <w:rsid w:val="00FB0B11"/>
    <w:rsid w:val="00FB177D"/>
    <w:rsid w:val="00FB23C6"/>
    <w:rsid w:val="00FB6AC6"/>
    <w:rsid w:val="00FC0BF4"/>
    <w:rsid w:val="00FC1400"/>
    <w:rsid w:val="00FC242D"/>
    <w:rsid w:val="00FC25D3"/>
    <w:rsid w:val="00FC2B8B"/>
    <w:rsid w:val="00FC2D67"/>
    <w:rsid w:val="00FC2F30"/>
    <w:rsid w:val="00FC4187"/>
    <w:rsid w:val="00FC5659"/>
    <w:rsid w:val="00FC5DBE"/>
    <w:rsid w:val="00FC616F"/>
    <w:rsid w:val="00FC68BB"/>
    <w:rsid w:val="00FC7056"/>
    <w:rsid w:val="00FC7D4B"/>
    <w:rsid w:val="00FD0B02"/>
    <w:rsid w:val="00FD0B23"/>
    <w:rsid w:val="00FD0B24"/>
    <w:rsid w:val="00FD1771"/>
    <w:rsid w:val="00FD2FAB"/>
    <w:rsid w:val="00FD4973"/>
    <w:rsid w:val="00FD5321"/>
    <w:rsid w:val="00FD6335"/>
    <w:rsid w:val="00FD6BE1"/>
    <w:rsid w:val="00FD773B"/>
    <w:rsid w:val="00FE06EB"/>
    <w:rsid w:val="00FE0819"/>
    <w:rsid w:val="00FE0BB6"/>
    <w:rsid w:val="00FE2151"/>
    <w:rsid w:val="00FE404C"/>
    <w:rsid w:val="00FE45B4"/>
    <w:rsid w:val="00FE7D9C"/>
    <w:rsid w:val="00FF09EB"/>
    <w:rsid w:val="00FF0B16"/>
    <w:rsid w:val="00FF126C"/>
    <w:rsid w:val="00FF2F31"/>
    <w:rsid w:val="00FF30AC"/>
    <w:rsid w:val="00FF3714"/>
    <w:rsid w:val="00FF3B6C"/>
    <w:rsid w:val="00FF3F26"/>
    <w:rsid w:val="00FF415A"/>
    <w:rsid w:val="00FF572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7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619"/>
    <w:pPr>
      <w:widowControl w:val="0"/>
      <w:suppressAutoHyphens/>
      <w:jc w:val="both"/>
    </w:pPr>
    <w:rPr>
      <w:rFonts w:eastAsia="DejaVu Sans"/>
      <w:kern w:val="1"/>
      <w:sz w:val="24"/>
      <w:szCs w:val="24"/>
    </w:rPr>
  </w:style>
  <w:style w:type="paragraph" w:styleId="Titre1">
    <w:name w:val="heading 1"/>
    <w:basedOn w:val="Normal"/>
    <w:next w:val="Normal"/>
    <w:autoRedefine/>
    <w:qFormat/>
    <w:rsid w:val="008C75BB"/>
    <w:pPr>
      <w:keepNext/>
      <w:keepLines/>
      <w:widowControl/>
      <w:spacing w:before="480" w:after="360"/>
      <w:outlineLvl w:val="0"/>
    </w:pPr>
    <w:rPr>
      <w:rFonts w:ascii="Arial" w:hAnsi="Arial" w:cs="Arial"/>
      <w:b/>
      <w:bCs/>
      <w:kern w:val="32"/>
      <w:sz w:val="36"/>
      <w:szCs w:val="32"/>
    </w:rPr>
  </w:style>
  <w:style w:type="paragraph" w:styleId="Titre2">
    <w:name w:val="heading 2"/>
    <w:basedOn w:val="Normal"/>
    <w:next w:val="Normal"/>
    <w:qFormat/>
    <w:rsid w:val="00591D16"/>
    <w:pPr>
      <w:keepNext/>
      <w:spacing w:before="720" w:after="360"/>
      <w:outlineLvl w:val="1"/>
    </w:pPr>
    <w:rPr>
      <w:rFonts w:ascii="Arial" w:hAnsi="Arial" w:cs="Arial"/>
      <w:b/>
      <w:bCs/>
      <w:iCs/>
      <w:sz w:val="28"/>
      <w:szCs w:val="28"/>
    </w:rPr>
  </w:style>
  <w:style w:type="paragraph" w:styleId="Titre3">
    <w:name w:val="heading 3"/>
    <w:aliases w:val="Titre III"/>
    <w:basedOn w:val="Normal"/>
    <w:next w:val="Normal"/>
    <w:link w:val="Titre3Car"/>
    <w:qFormat/>
    <w:rsid w:val="00697A4A"/>
    <w:pPr>
      <w:keepNext/>
      <w:spacing w:before="480" w:after="120"/>
      <w:jc w:val="center"/>
      <w:outlineLvl w:val="2"/>
    </w:pPr>
    <w:rPr>
      <w:rFonts w:ascii="Calibri" w:eastAsia="Times New Roman" w:hAnsi="Calibri"/>
      <w:b/>
      <w:bCs/>
      <w:sz w:val="28"/>
      <w:szCs w:val="26"/>
    </w:rPr>
  </w:style>
  <w:style w:type="paragraph" w:styleId="Titre4">
    <w:name w:val="heading 4"/>
    <w:basedOn w:val="Normal"/>
    <w:next w:val="Normal"/>
    <w:link w:val="Titre4Car"/>
    <w:unhideWhenUsed/>
    <w:qFormat/>
    <w:rsid w:val="005F36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76976"/>
    <w:rPr>
      <w:rFonts w:ascii="Tahoma" w:hAnsi="Tahoma" w:cs="Tahoma"/>
      <w:sz w:val="16"/>
      <w:szCs w:val="16"/>
    </w:rPr>
  </w:style>
  <w:style w:type="paragraph" w:customStyle="1" w:styleId="Contenudetableau">
    <w:name w:val="Contenu de tableau"/>
    <w:basedOn w:val="Normal"/>
    <w:rsid w:val="00A76976"/>
    <w:pPr>
      <w:suppressLineNumbers/>
    </w:pPr>
  </w:style>
  <w:style w:type="paragraph" w:customStyle="1" w:styleId="Paragraphedeliste1">
    <w:name w:val="Paragraphe de liste1"/>
    <w:basedOn w:val="Normal"/>
    <w:rsid w:val="00A76976"/>
    <w:pPr>
      <w:widowControl/>
      <w:suppressAutoHyphens w:val="0"/>
      <w:ind w:left="720"/>
      <w:contextualSpacing/>
    </w:pPr>
    <w:rPr>
      <w:rFonts w:eastAsia="Times New Roman" w:cs="Calibri"/>
      <w:kern w:val="0"/>
      <w:szCs w:val="22"/>
      <w:lang w:eastAsia="en-US"/>
    </w:rPr>
  </w:style>
  <w:style w:type="paragraph" w:styleId="NormalWeb">
    <w:name w:val="Normal (Web)"/>
    <w:basedOn w:val="Normal"/>
    <w:uiPriority w:val="99"/>
    <w:rsid w:val="00A76976"/>
    <w:pPr>
      <w:widowControl/>
      <w:suppressAutoHyphens w:val="0"/>
      <w:spacing w:before="100" w:beforeAutospacing="1" w:after="100" w:afterAutospacing="1"/>
    </w:pPr>
    <w:rPr>
      <w:rFonts w:eastAsia="Times New Roman"/>
      <w:kern w:val="0"/>
      <w:lang w:eastAsia="fr-CA"/>
    </w:rPr>
  </w:style>
  <w:style w:type="character" w:styleId="Marquedecommentaire">
    <w:name w:val="annotation reference"/>
    <w:semiHidden/>
    <w:rsid w:val="00A76976"/>
    <w:rPr>
      <w:sz w:val="16"/>
      <w:szCs w:val="16"/>
    </w:rPr>
  </w:style>
  <w:style w:type="paragraph" w:styleId="Commentaire">
    <w:name w:val="annotation text"/>
    <w:basedOn w:val="Normal"/>
    <w:link w:val="CommentaireCar"/>
    <w:semiHidden/>
    <w:rsid w:val="00A76976"/>
    <w:rPr>
      <w:sz w:val="20"/>
      <w:szCs w:val="20"/>
    </w:rPr>
  </w:style>
  <w:style w:type="character" w:styleId="lev">
    <w:name w:val="Strong"/>
    <w:uiPriority w:val="22"/>
    <w:qFormat/>
    <w:rsid w:val="0088272D"/>
    <w:rPr>
      <w:b/>
      <w:bCs/>
    </w:rPr>
  </w:style>
  <w:style w:type="character" w:customStyle="1" w:styleId="Caractresdenumrotation">
    <w:name w:val="Caractères de numérotation"/>
    <w:rsid w:val="00392580"/>
  </w:style>
  <w:style w:type="paragraph" w:styleId="En-tte">
    <w:name w:val="header"/>
    <w:basedOn w:val="Normal"/>
    <w:link w:val="En-tteCar"/>
    <w:rsid w:val="00452644"/>
    <w:pPr>
      <w:tabs>
        <w:tab w:val="center" w:pos="4320"/>
        <w:tab w:val="right" w:pos="8640"/>
      </w:tabs>
    </w:pPr>
  </w:style>
  <w:style w:type="character" w:customStyle="1" w:styleId="En-tteCar">
    <w:name w:val="En-tête Car"/>
    <w:link w:val="En-tte"/>
    <w:rsid w:val="00452644"/>
    <w:rPr>
      <w:rFonts w:ascii="Nimbus Roman No9 L" w:eastAsia="DejaVu Sans" w:hAnsi="Nimbus Roman No9 L"/>
      <w:kern w:val="1"/>
      <w:sz w:val="24"/>
      <w:szCs w:val="24"/>
    </w:rPr>
  </w:style>
  <w:style w:type="paragraph" w:styleId="Pieddepage">
    <w:name w:val="footer"/>
    <w:basedOn w:val="Normal"/>
    <w:link w:val="PieddepageCar"/>
    <w:uiPriority w:val="99"/>
    <w:rsid w:val="00452644"/>
    <w:pPr>
      <w:tabs>
        <w:tab w:val="center" w:pos="4320"/>
        <w:tab w:val="right" w:pos="8640"/>
      </w:tabs>
    </w:pPr>
  </w:style>
  <w:style w:type="character" w:customStyle="1" w:styleId="PieddepageCar">
    <w:name w:val="Pied de page Car"/>
    <w:link w:val="Pieddepage"/>
    <w:uiPriority w:val="99"/>
    <w:rsid w:val="00452644"/>
    <w:rPr>
      <w:rFonts w:ascii="Nimbus Roman No9 L" w:eastAsia="DejaVu Sans" w:hAnsi="Nimbus Roman No9 L"/>
      <w:kern w:val="1"/>
      <w:sz w:val="24"/>
      <w:szCs w:val="24"/>
    </w:rPr>
  </w:style>
  <w:style w:type="paragraph" w:styleId="Objetducommentaire">
    <w:name w:val="annotation subject"/>
    <w:basedOn w:val="Commentaire"/>
    <w:next w:val="Commentaire"/>
    <w:link w:val="ObjetducommentaireCar"/>
    <w:rsid w:val="001C6A17"/>
    <w:rPr>
      <w:b/>
      <w:bCs/>
    </w:rPr>
  </w:style>
  <w:style w:type="character" w:customStyle="1" w:styleId="CommentaireCar">
    <w:name w:val="Commentaire Car"/>
    <w:link w:val="Commentaire"/>
    <w:semiHidden/>
    <w:rsid w:val="001C6A17"/>
    <w:rPr>
      <w:rFonts w:ascii="Nimbus Roman No9 L" w:eastAsia="DejaVu Sans" w:hAnsi="Nimbus Roman No9 L"/>
      <w:kern w:val="1"/>
    </w:rPr>
  </w:style>
  <w:style w:type="character" w:customStyle="1" w:styleId="ObjetducommentaireCar">
    <w:name w:val="Objet du commentaire Car"/>
    <w:basedOn w:val="CommentaireCar"/>
    <w:link w:val="Objetducommentaire"/>
    <w:rsid w:val="001C6A17"/>
    <w:rPr>
      <w:rFonts w:ascii="Nimbus Roman No9 L" w:eastAsia="DejaVu Sans" w:hAnsi="Nimbus Roman No9 L"/>
      <w:kern w:val="1"/>
    </w:rPr>
  </w:style>
  <w:style w:type="paragraph" w:styleId="Rvision">
    <w:name w:val="Revision"/>
    <w:hidden/>
    <w:uiPriority w:val="99"/>
    <w:semiHidden/>
    <w:rsid w:val="001C6A17"/>
    <w:rPr>
      <w:rFonts w:ascii="Nimbus Roman No9 L" w:eastAsia="DejaVu Sans" w:hAnsi="Nimbus Roman No9 L"/>
      <w:kern w:val="1"/>
      <w:sz w:val="24"/>
      <w:szCs w:val="24"/>
    </w:rPr>
  </w:style>
  <w:style w:type="paragraph" w:styleId="Notedebasdepage">
    <w:name w:val="footnote text"/>
    <w:basedOn w:val="Normal"/>
    <w:semiHidden/>
    <w:rsid w:val="00B8741D"/>
    <w:rPr>
      <w:sz w:val="20"/>
      <w:szCs w:val="20"/>
    </w:rPr>
  </w:style>
  <w:style w:type="character" w:styleId="Appelnotedebasdep">
    <w:name w:val="footnote reference"/>
    <w:semiHidden/>
    <w:rsid w:val="00B8741D"/>
    <w:rPr>
      <w:vertAlign w:val="superscript"/>
    </w:rPr>
  </w:style>
  <w:style w:type="character" w:styleId="Lienhypertexte">
    <w:name w:val="Hyperlink"/>
    <w:uiPriority w:val="99"/>
    <w:rsid w:val="008B124C"/>
    <w:rPr>
      <w:rFonts w:cs="Times New Roman"/>
      <w:color w:val="000080"/>
      <w:u w:val="single"/>
    </w:rPr>
  </w:style>
  <w:style w:type="character" w:customStyle="1" w:styleId="FooterChar">
    <w:name w:val="Footer Char"/>
    <w:locked/>
    <w:rsid w:val="008B124C"/>
    <w:rPr>
      <w:rFonts w:ascii="Nimbus Roman No9 L" w:hAnsi="Nimbus Roman No9 L" w:cs="Times New Roman"/>
      <w:kern w:val="1"/>
      <w:sz w:val="24"/>
    </w:rPr>
  </w:style>
  <w:style w:type="paragraph" w:customStyle="1" w:styleId="Default">
    <w:name w:val="Default"/>
    <w:rsid w:val="00DA68C9"/>
    <w:pPr>
      <w:autoSpaceDE w:val="0"/>
      <w:autoSpaceDN w:val="0"/>
      <w:adjustRightInd w:val="0"/>
    </w:pPr>
    <w:rPr>
      <w:color w:val="000000"/>
      <w:sz w:val="24"/>
      <w:szCs w:val="24"/>
      <w:lang w:eastAsia="fr-CA"/>
    </w:rPr>
  </w:style>
  <w:style w:type="paragraph" w:styleId="Titre">
    <w:name w:val="Title"/>
    <w:basedOn w:val="Normal"/>
    <w:next w:val="Normal"/>
    <w:link w:val="TitreCar"/>
    <w:qFormat/>
    <w:rsid w:val="00ED21DD"/>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rsid w:val="00ED21DD"/>
    <w:rPr>
      <w:rFonts w:ascii="Cambria" w:eastAsia="Times New Roman" w:hAnsi="Cambria" w:cs="Times New Roman"/>
      <w:b/>
      <w:bCs/>
      <w:kern w:val="28"/>
      <w:sz w:val="32"/>
      <w:szCs w:val="32"/>
    </w:rPr>
  </w:style>
  <w:style w:type="paragraph" w:customStyle="1" w:styleId="Titrededocument">
    <w:name w:val="Titre de document"/>
    <w:basedOn w:val="Normal"/>
    <w:link w:val="TitrededocumentCar"/>
    <w:qFormat/>
    <w:rsid w:val="000A2216"/>
    <w:pPr>
      <w:spacing w:before="480" w:after="600"/>
      <w:jc w:val="center"/>
    </w:pPr>
    <w:rPr>
      <w:rFonts w:ascii="Arial" w:hAnsi="Arial" w:cs="Arial"/>
      <w:b/>
      <w:bCs/>
      <w:sz w:val="40"/>
      <w:szCs w:val="32"/>
    </w:rPr>
  </w:style>
  <w:style w:type="paragraph" w:customStyle="1" w:styleId="Titre30">
    <w:name w:val="Titre3"/>
    <w:basedOn w:val="Normal"/>
    <w:link w:val="Titre3Car0"/>
    <w:qFormat/>
    <w:rsid w:val="00A61D1D"/>
    <w:pPr>
      <w:widowControl/>
      <w:suppressAutoHyphens w:val="0"/>
      <w:autoSpaceDE w:val="0"/>
      <w:autoSpaceDN w:val="0"/>
      <w:adjustRightInd w:val="0"/>
      <w:spacing w:before="360" w:after="120"/>
    </w:pPr>
    <w:rPr>
      <w:rFonts w:ascii="Calibri" w:hAnsi="Calibri" w:cs="Calibri"/>
      <w:b/>
    </w:rPr>
  </w:style>
  <w:style w:type="character" w:customStyle="1" w:styleId="TitrededocumentCar">
    <w:name w:val="Titre de document Car"/>
    <w:link w:val="Titrededocument"/>
    <w:rsid w:val="000A2216"/>
    <w:rPr>
      <w:rFonts w:ascii="Arial" w:eastAsia="DejaVu Sans" w:hAnsi="Arial" w:cs="Arial"/>
      <w:b/>
      <w:bCs/>
      <w:kern w:val="1"/>
      <w:sz w:val="40"/>
      <w:szCs w:val="32"/>
    </w:rPr>
  </w:style>
  <w:style w:type="table" w:styleId="Grilledutableau">
    <w:name w:val="Table Grid"/>
    <w:basedOn w:val="TableauNormal"/>
    <w:uiPriority w:val="59"/>
    <w:rsid w:val="00C50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0">
    <w:name w:val="Titre3 Car"/>
    <w:link w:val="Titre30"/>
    <w:rsid w:val="00A61D1D"/>
    <w:rPr>
      <w:rFonts w:ascii="Calibri" w:eastAsia="DejaVu Sans" w:hAnsi="Calibri" w:cs="Calibri"/>
      <w:b/>
      <w:kern w:val="1"/>
      <w:sz w:val="24"/>
      <w:szCs w:val="24"/>
    </w:rPr>
  </w:style>
  <w:style w:type="character" w:styleId="Lienhypertextesuivivisit">
    <w:name w:val="FollowedHyperlink"/>
    <w:rsid w:val="00C01E01"/>
    <w:rPr>
      <w:color w:val="800080"/>
      <w:u w:val="single"/>
    </w:rPr>
  </w:style>
  <w:style w:type="character" w:customStyle="1" w:styleId="Titre3Car">
    <w:name w:val="Titre 3 Car"/>
    <w:aliases w:val="Titre III Car"/>
    <w:link w:val="Titre3"/>
    <w:uiPriority w:val="9"/>
    <w:rsid w:val="00697A4A"/>
    <w:rPr>
      <w:rFonts w:ascii="Calibri" w:hAnsi="Calibri"/>
      <w:b/>
      <w:bCs/>
      <w:kern w:val="1"/>
      <w:sz w:val="28"/>
      <w:szCs w:val="26"/>
    </w:rPr>
  </w:style>
  <w:style w:type="paragraph" w:customStyle="1" w:styleId="Paragraphedeliste10">
    <w:name w:val="Paragraphe de liste1"/>
    <w:basedOn w:val="Normal"/>
    <w:rsid w:val="00E456AF"/>
    <w:pPr>
      <w:widowControl/>
      <w:suppressAutoHyphens w:val="0"/>
      <w:ind w:left="720"/>
      <w:contextualSpacing/>
    </w:pPr>
    <w:rPr>
      <w:rFonts w:eastAsia="Times New Roman" w:cs="Calibri"/>
      <w:kern w:val="0"/>
      <w:szCs w:val="22"/>
      <w:lang w:eastAsia="en-US"/>
    </w:rPr>
  </w:style>
  <w:style w:type="paragraph" w:styleId="Paragraphedeliste">
    <w:name w:val="List Paragraph"/>
    <w:basedOn w:val="Normal"/>
    <w:uiPriority w:val="99"/>
    <w:qFormat/>
    <w:rsid w:val="00785714"/>
    <w:pPr>
      <w:widowControl/>
      <w:suppressAutoHyphens w:val="0"/>
      <w:ind w:left="720"/>
      <w:contextualSpacing/>
    </w:pPr>
    <w:rPr>
      <w:rFonts w:eastAsiaTheme="minorHAnsi" w:cs="Calibri"/>
      <w:kern w:val="0"/>
      <w:szCs w:val="22"/>
      <w:lang w:eastAsia="fr-CA"/>
    </w:rPr>
  </w:style>
  <w:style w:type="paragraph" w:customStyle="1" w:styleId="puce">
    <w:name w:val="puce"/>
    <w:basedOn w:val="Paragraphedeliste"/>
    <w:qFormat/>
    <w:rsid w:val="00965D6D"/>
    <w:pPr>
      <w:numPr>
        <w:ilvl w:val="2"/>
        <w:numId w:val="6"/>
      </w:numPr>
      <w:spacing w:before="240" w:after="120"/>
      <w:contextualSpacing w:val="0"/>
    </w:pPr>
  </w:style>
  <w:style w:type="paragraph" w:customStyle="1" w:styleId="encadr">
    <w:name w:val="encadré"/>
    <w:basedOn w:val="Normal"/>
    <w:qFormat/>
    <w:rsid w:val="00FA4F31"/>
    <w:pPr>
      <w:spacing w:before="60" w:after="60"/>
    </w:pPr>
    <w:rPr>
      <w:sz w:val="22"/>
    </w:rPr>
  </w:style>
  <w:style w:type="paragraph" w:customStyle="1" w:styleId="msolistparagraph0">
    <w:name w:val="msolistparagraph"/>
    <w:basedOn w:val="Normal"/>
    <w:rsid w:val="001105FE"/>
    <w:pPr>
      <w:widowControl/>
      <w:suppressAutoHyphens w:val="0"/>
      <w:ind w:left="720"/>
    </w:pPr>
    <w:rPr>
      <w:rFonts w:eastAsia="Times New Roman"/>
      <w:kern w:val="0"/>
      <w:lang w:eastAsia="fr-CA"/>
    </w:rPr>
  </w:style>
  <w:style w:type="paragraph" w:customStyle="1" w:styleId="Titreactivit">
    <w:name w:val="Titre activité"/>
    <w:basedOn w:val="Normal"/>
    <w:qFormat/>
    <w:rsid w:val="00133D4B"/>
    <w:pPr>
      <w:jc w:val="center"/>
    </w:pPr>
    <w:rPr>
      <w:rFonts w:ascii="Arial" w:hAnsi="Arial" w:cs="Arial"/>
      <w:b/>
      <w:color w:val="FFFFFF" w:themeColor="background1"/>
      <w:sz w:val="44"/>
      <w:szCs w:val="44"/>
    </w:rPr>
  </w:style>
  <w:style w:type="paragraph" w:customStyle="1" w:styleId="Sectiontableau">
    <w:name w:val="Section tableau"/>
    <w:basedOn w:val="Contenudetableau"/>
    <w:qFormat/>
    <w:rsid w:val="004A72B5"/>
    <w:pPr>
      <w:keepNext/>
      <w:keepLines/>
      <w:widowControl/>
      <w:snapToGrid w:val="0"/>
    </w:pPr>
    <w:rPr>
      <w:rFonts w:ascii="Arial" w:hAnsi="Arial" w:cs="Arial"/>
      <w:b/>
      <w:sz w:val="22"/>
      <w:szCs w:val="22"/>
    </w:rPr>
  </w:style>
  <w:style w:type="paragraph" w:customStyle="1" w:styleId="Intention">
    <w:name w:val="Intention"/>
    <w:basedOn w:val="Paragraphedeliste1"/>
    <w:qFormat/>
    <w:rsid w:val="00FA22B0"/>
    <w:pPr>
      <w:pBdr>
        <w:top w:val="double" w:sz="4" w:space="1" w:color="auto"/>
        <w:left w:val="double" w:sz="4" w:space="4" w:color="auto"/>
        <w:bottom w:val="double" w:sz="4" w:space="1" w:color="auto"/>
        <w:right w:val="double" w:sz="4" w:space="4" w:color="auto"/>
      </w:pBdr>
      <w:tabs>
        <w:tab w:val="left" w:pos="8222"/>
      </w:tabs>
      <w:spacing w:after="120"/>
      <w:ind w:left="0" w:right="142"/>
    </w:pPr>
    <w:rPr>
      <w:rFonts w:ascii="Arial" w:hAnsi="Arial"/>
      <w:sz w:val="22"/>
    </w:rPr>
  </w:style>
  <w:style w:type="character" w:customStyle="1" w:styleId="Titre4Car">
    <w:name w:val="Titre 4 Car"/>
    <w:basedOn w:val="Policepardfaut"/>
    <w:link w:val="Titre4"/>
    <w:rsid w:val="005F36E2"/>
    <w:rPr>
      <w:rFonts w:asciiTheme="majorHAnsi" w:eastAsiaTheme="majorEastAsia" w:hAnsiTheme="majorHAnsi" w:cstheme="majorBidi"/>
      <w:b/>
      <w:bCs/>
      <w:i/>
      <w:iCs/>
      <w:color w:val="4F81BD" w:themeColor="accent1"/>
      <w:kern w:val="1"/>
      <w:sz w:val="24"/>
      <w:szCs w:val="24"/>
    </w:rPr>
  </w:style>
  <w:style w:type="character" w:styleId="Accentuation">
    <w:name w:val="Emphasis"/>
    <w:uiPriority w:val="20"/>
    <w:qFormat/>
    <w:rsid w:val="005F36E2"/>
    <w:rPr>
      <w:rFonts w:cs="Times New Roman"/>
      <w:i/>
      <w:iCs/>
    </w:rPr>
  </w:style>
  <w:style w:type="character" w:customStyle="1" w:styleId="cstaitext">
    <w:name w:val="cs_tai_text"/>
    <w:uiPriority w:val="99"/>
    <w:rsid w:val="005F36E2"/>
    <w:rPr>
      <w:rFonts w:cs="Times New Roman"/>
    </w:rPr>
  </w:style>
  <w:style w:type="paragraph" w:customStyle="1" w:styleId="Paragraphedeliste2">
    <w:name w:val="Paragraphe de liste2"/>
    <w:basedOn w:val="Normal"/>
    <w:rsid w:val="005F36E2"/>
    <w:pPr>
      <w:widowControl/>
      <w:suppressAutoHyphens w:val="0"/>
      <w:ind w:left="720"/>
      <w:contextualSpacing/>
    </w:pPr>
    <w:rPr>
      <w:rFonts w:eastAsia="Times New Roman" w:cs="Calibri"/>
      <w:kern w:val="0"/>
      <w:szCs w:val="22"/>
      <w:lang w:eastAsia="en-US"/>
    </w:rPr>
  </w:style>
  <w:style w:type="paragraph" w:customStyle="1" w:styleId="Paragraphedeliste20">
    <w:name w:val="Paragraphe de liste2"/>
    <w:basedOn w:val="Normal"/>
    <w:uiPriority w:val="99"/>
    <w:rsid w:val="00C2563A"/>
    <w:pPr>
      <w:widowControl/>
      <w:suppressAutoHyphens w:val="0"/>
      <w:ind w:left="720"/>
      <w:contextualSpacing/>
    </w:pPr>
    <w:rPr>
      <w:rFonts w:eastAsia="Times New Roman" w:cs="Calibri"/>
      <w:kern w:val="0"/>
      <w:szCs w:val="22"/>
      <w:lang w:eastAsia="en-US"/>
    </w:rPr>
  </w:style>
  <w:style w:type="character" w:styleId="Numrodepage">
    <w:name w:val="page number"/>
    <w:basedOn w:val="Policepardfaut"/>
    <w:rsid w:val="007165C2"/>
  </w:style>
  <w:style w:type="character" w:styleId="CitationHTML">
    <w:name w:val="HTML Cite"/>
    <w:uiPriority w:val="99"/>
    <w:rsid w:val="00502319"/>
    <w:rPr>
      <w:rFonts w:cs="Times New Roman"/>
      <w:i/>
      <w:iCs/>
    </w:rPr>
  </w:style>
  <w:style w:type="paragraph" w:customStyle="1" w:styleId="Paragraphedeliste3">
    <w:name w:val="Paragraphe de liste3"/>
    <w:basedOn w:val="Normal"/>
    <w:rsid w:val="002E64E8"/>
    <w:pPr>
      <w:widowControl/>
      <w:suppressAutoHyphens w:val="0"/>
      <w:ind w:left="720"/>
      <w:contextualSpacing/>
      <w:jc w:val="left"/>
    </w:pPr>
    <w:rPr>
      <w:rFonts w:eastAsia="Times New Roman" w:cs="Calibri"/>
      <w:kern w:val="0"/>
      <w:szCs w:val="22"/>
      <w:lang w:eastAsia="en-US"/>
    </w:rPr>
  </w:style>
  <w:style w:type="paragraph" w:customStyle="1" w:styleId="deuximepuce">
    <w:name w:val="deuxième puce"/>
    <w:basedOn w:val="puce"/>
    <w:qFormat/>
    <w:rsid w:val="00FA6C58"/>
    <w:pPr>
      <w:numPr>
        <w:ilvl w:val="3"/>
        <w:numId w:val="33"/>
      </w:numPr>
      <w:ind w:left="993"/>
    </w:pPr>
  </w:style>
  <w:style w:type="paragraph" w:customStyle="1" w:styleId="Logistique">
    <w:name w:val="Logistique"/>
    <w:basedOn w:val="Intention"/>
    <w:qFormat/>
    <w:rsid w:val="002C0CEB"/>
    <w:pPr>
      <w:pBdr>
        <w:top w:val="dashSmallGap" w:sz="4" w:space="1" w:color="auto"/>
        <w:left w:val="dashSmallGap" w:sz="4" w:space="4" w:color="auto"/>
        <w:bottom w:val="dashSmallGap" w:sz="4" w:space="4" w:color="auto"/>
        <w:right w:val="dashSmallGap" w:sz="4" w:space="4" w:color="auto"/>
      </w:pBdr>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619"/>
    <w:pPr>
      <w:widowControl w:val="0"/>
      <w:suppressAutoHyphens/>
      <w:jc w:val="both"/>
    </w:pPr>
    <w:rPr>
      <w:rFonts w:eastAsia="DejaVu Sans"/>
      <w:kern w:val="1"/>
      <w:sz w:val="24"/>
      <w:szCs w:val="24"/>
    </w:rPr>
  </w:style>
  <w:style w:type="paragraph" w:styleId="Titre1">
    <w:name w:val="heading 1"/>
    <w:basedOn w:val="Normal"/>
    <w:next w:val="Normal"/>
    <w:autoRedefine/>
    <w:qFormat/>
    <w:rsid w:val="008C75BB"/>
    <w:pPr>
      <w:keepNext/>
      <w:keepLines/>
      <w:widowControl/>
      <w:spacing w:before="480" w:after="360"/>
      <w:outlineLvl w:val="0"/>
    </w:pPr>
    <w:rPr>
      <w:rFonts w:ascii="Arial" w:hAnsi="Arial" w:cs="Arial"/>
      <w:b/>
      <w:bCs/>
      <w:kern w:val="32"/>
      <w:sz w:val="36"/>
      <w:szCs w:val="32"/>
    </w:rPr>
  </w:style>
  <w:style w:type="paragraph" w:styleId="Titre2">
    <w:name w:val="heading 2"/>
    <w:basedOn w:val="Normal"/>
    <w:next w:val="Normal"/>
    <w:qFormat/>
    <w:rsid w:val="00591D16"/>
    <w:pPr>
      <w:keepNext/>
      <w:spacing w:before="720" w:after="360"/>
      <w:outlineLvl w:val="1"/>
    </w:pPr>
    <w:rPr>
      <w:rFonts w:ascii="Arial" w:hAnsi="Arial" w:cs="Arial"/>
      <w:b/>
      <w:bCs/>
      <w:iCs/>
      <w:sz w:val="28"/>
      <w:szCs w:val="28"/>
    </w:rPr>
  </w:style>
  <w:style w:type="paragraph" w:styleId="Titre3">
    <w:name w:val="heading 3"/>
    <w:aliases w:val="Titre III"/>
    <w:basedOn w:val="Normal"/>
    <w:next w:val="Normal"/>
    <w:link w:val="Titre3Car"/>
    <w:qFormat/>
    <w:rsid w:val="00697A4A"/>
    <w:pPr>
      <w:keepNext/>
      <w:spacing w:before="480" w:after="120"/>
      <w:jc w:val="center"/>
      <w:outlineLvl w:val="2"/>
    </w:pPr>
    <w:rPr>
      <w:rFonts w:ascii="Calibri" w:eastAsia="Times New Roman" w:hAnsi="Calibri"/>
      <w:b/>
      <w:bCs/>
      <w:sz w:val="28"/>
      <w:szCs w:val="26"/>
    </w:rPr>
  </w:style>
  <w:style w:type="paragraph" w:styleId="Titre4">
    <w:name w:val="heading 4"/>
    <w:basedOn w:val="Normal"/>
    <w:next w:val="Normal"/>
    <w:link w:val="Titre4Car"/>
    <w:unhideWhenUsed/>
    <w:qFormat/>
    <w:rsid w:val="005F36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76976"/>
    <w:rPr>
      <w:rFonts w:ascii="Tahoma" w:hAnsi="Tahoma" w:cs="Tahoma"/>
      <w:sz w:val="16"/>
      <w:szCs w:val="16"/>
    </w:rPr>
  </w:style>
  <w:style w:type="paragraph" w:customStyle="1" w:styleId="Contenudetableau">
    <w:name w:val="Contenu de tableau"/>
    <w:basedOn w:val="Normal"/>
    <w:rsid w:val="00A76976"/>
    <w:pPr>
      <w:suppressLineNumbers/>
    </w:pPr>
  </w:style>
  <w:style w:type="paragraph" w:customStyle="1" w:styleId="Paragraphedeliste1">
    <w:name w:val="Paragraphe de liste1"/>
    <w:basedOn w:val="Normal"/>
    <w:rsid w:val="00A76976"/>
    <w:pPr>
      <w:widowControl/>
      <w:suppressAutoHyphens w:val="0"/>
      <w:ind w:left="720"/>
      <w:contextualSpacing/>
    </w:pPr>
    <w:rPr>
      <w:rFonts w:eastAsia="Times New Roman" w:cs="Calibri"/>
      <w:kern w:val="0"/>
      <w:szCs w:val="22"/>
      <w:lang w:eastAsia="en-US"/>
    </w:rPr>
  </w:style>
  <w:style w:type="paragraph" w:styleId="NormalWeb">
    <w:name w:val="Normal (Web)"/>
    <w:basedOn w:val="Normal"/>
    <w:uiPriority w:val="99"/>
    <w:rsid w:val="00A76976"/>
    <w:pPr>
      <w:widowControl/>
      <w:suppressAutoHyphens w:val="0"/>
      <w:spacing w:before="100" w:beforeAutospacing="1" w:after="100" w:afterAutospacing="1"/>
    </w:pPr>
    <w:rPr>
      <w:rFonts w:eastAsia="Times New Roman"/>
      <w:kern w:val="0"/>
      <w:lang w:eastAsia="fr-CA"/>
    </w:rPr>
  </w:style>
  <w:style w:type="character" w:styleId="Marquedecommentaire">
    <w:name w:val="annotation reference"/>
    <w:semiHidden/>
    <w:rsid w:val="00A76976"/>
    <w:rPr>
      <w:sz w:val="16"/>
      <w:szCs w:val="16"/>
    </w:rPr>
  </w:style>
  <w:style w:type="paragraph" w:styleId="Commentaire">
    <w:name w:val="annotation text"/>
    <w:basedOn w:val="Normal"/>
    <w:link w:val="CommentaireCar"/>
    <w:semiHidden/>
    <w:rsid w:val="00A76976"/>
    <w:rPr>
      <w:sz w:val="20"/>
      <w:szCs w:val="20"/>
    </w:rPr>
  </w:style>
  <w:style w:type="character" w:styleId="lev">
    <w:name w:val="Strong"/>
    <w:uiPriority w:val="22"/>
    <w:qFormat/>
    <w:rsid w:val="0088272D"/>
    <w:rPr>
      <w:b/>
      <w:bCs/>
    </w:rPr>
  </w:style>
  <w:style w:type="character" w:customStyle="1" w:styleId="Caractresdenumrotation">
    <w:name w:val="Caractères de numérotation"/>
    <w:rsid w:val="00392580"/>
  </w:style>
  <w:style w:type="paragraph" w:styleId="En-tte">
    <w:name w:val="header"/>
    <w:basedOn w:val="Normal"/>
    <w:link w:val="En-tteCar"/>
    <w:rsid w:val="00452644"/>
    <w:pPr>
      <w:tabs>
        <w:tab w:val="center" w:pos="4320"/>
        <w:tab w:val="right" w:pos="8640"/>
      </w:tabs>
    </w:pPr>
  </w:style>
  <w:style w:type="character" w:customStyle="1" w:styleId="En-tteCar">
    <w:name w:val="En-tête Car"/>
    <w:link w:val="En-tte"/>
    <w:rsid w:val="00452644"/>
    <w:rPr>
      <w:rFonts w:ascii="Nimbus Roman No9 L" w:eastAsia="DejaVu Sans" w:hAnsi="Nimbus Roman No9 L"/>
      <w:kern w:val="1"/>
      <w:sz w:val="24"/>
      <w:szCs w:val="24"/>
    </w:rPr>
  </w:style>
  <w:style w:type="paragraph" w:styleId="Pieddepage">
    <w:name w:val="footer"/>
    <w:basedOn w:val="Normal"/>
    <w:link w:val="PieddepageCar"/>
    <w:uiPriority w:val="99"/>
    <w:rsid w:val="00452644"/>
    <w:pPr>
      <w:tabs>
        <w:tab w:val="center" w:pos="4320"/>
        <w:tab w:val="right" w:pos="8640"/>
      </w:tabs>
    </w:pPr>
  </w:style>
  <w:style w:type="character" w:customStyle="1" w:styleId="PieddepageCar">
    <w:name w:val="Pied de page Car"/>
    <w:link w:val="Pieddepage"/>
    <w:uiPriority w:val="99"/>
    <w:rsid w:val="00452644"/>
    <w:rPr>
      <w:rFonts w:ascii="Nimbus Roman No9 L" w:eastAsia="DejaVu Sans" w:hAnsi="Nimbus Roman No9 L"/>
      <w:kern w:val="1"/>
      <w:sz w:val="24"/>
      <w:szCs w:val="24"/>
    </w:rPr>
  </w:style>
  <w:style w:type="paragraph" w:styleId="Objetducommentaire">
    <w:name w:val="annotation subject"/>
    <w:basedOn w:val="Commentaire"/>
    <w:next w:val="Commentaire"/>
    <w:link w:val="ObjetducommentaireCar"/>
    <w:rsid w:val="001C6A17"/>
    <w:rPr>
      <w:b/>
      <w:bCs/>
    </w:rPr>
  </w:style>
  <w:style w:type="character" w:customStyle="1" w:styleId="CommentaireCar">
    <w:name w:val="Commentaire Car"/>
    <w:link w:val="Commentaire"/>
    <w:semiHidden/>
    <w:rsid w:val="001C6A17"/>
    <w:rPr>
      <w:rFonts w:ascii="Nimbus Roman No9 L" w:eastAsia="DejaVu Sans" w:hAnsi="Nimbus Roman No9 L"/>
      <w:kern w:val="1"/>
    </w:rPr>
  </w:style>
  <w:style w:type="character" w:customStyle="1" w:styleId="ObjetducommentaireCar">
    <w:name w:val="Objet du commentaire Car"/>
    <w:basedOn w:val="CommentaireCar"/>
    <w:link w:val="Objetducommentaire"/>
    <w:rsid w:val="001C6A17"/>
    <w:rPr>
      <w:rFonts w:ascii="Nimbus Roman No9 L" w:eastAsia="DejaVu Sans" w:hAnsi="Nimbus Roman No9 L"/>
      <w:kern w:val="1"/>
    </w:rPr>
  </w:style>
  <w:style w:type="paragraph" w:styleId="Rvision">
    <w:name w:val="Revision"/>
    <w:hidden/>
    <w:uiPriority w:val="99"/>
    <w:semiHidden/>
    <w:rsid w:val="001C6A17"/>
    <w:rPr>
      <w:rFonts w:ascii="Nimbus Roman No9 L" w:eastAsia="DejaVu Sans" w:hAnsi="Nimbus Roman No9 L"/>
      <w:kern w:val="1"/>
      <w:sz w:val="24"/>
      <w:szCs w:val="24"/>
    </w:rPr>
  </w:style>
  <w:style w:type="paragraph" w:styleId="Notedebasdepage">
    <w:name w:val="footnote text"/>
    <w:basedOn w:val="Normal"/>
    <w:semiHidden/>
    <w:rsid w:val="00B8741D"/>
    <w:rPr>
      <w:sz w:val="20"/>
      <w:szCs w:val="20"/>
    </w:rPr>
  </w:style>
  <w:style w:type="character" w:styleId="Appelnotedebasdep">
    <w:name w:val="footnote reference"/>
    <w:semiHidden/>
    <w:rsid w:val="00B8741D"/>
    <w:rPr>
      <w:vertAlign w:val="superscript"/>
    </w:rPr>
  </w:style>
  <w:style w:type="character" w:styleId="Lienhypertexte">
    <w:name w:val="Hyperlink"/>
    <w:uiPriority w:val="99"/>
    <w:rsid w:val="008B124C"/>
    <w:rPr>
      <w:rFonts w:cs="Times New Roman"/>
      <w:color w:val="000080"/>
      <w:u w:val="single"/>
    </w:rPr>
  </w:style>
  <w:style w:type="character" w:customStyle="1" w:styleId="FooterChar">
    <w:name w:val="Footer Char"/>
    <w:locked/>
    <w:rsid w:val="008B124C"/>
    <w:rPr>
      <w:rFonts w:ascii="Nimbus Roman No9 L" w:hAnsi="Nimbus Roman No9 L" w:cs="Times New Roman"/>
      <w:kern w:val="1"/>
      <w:sz w:val="24"/>
    </w:rPr>
  </w:style>
  <w:style w:type="paragraph" w:customStyle="1" w:styleId="Default">
    <w:name w:val="Default"/>
    <w:rsid w:val="00DA68C9"/>
    <w:pPr>
      <w:autoSpaceDE w:val="0"/>
      <w:autoSpaceDN w:val="0"/>
      <w:adjustRightInd w:val="0"/>
    </w:pPr>
    <w:rPr>
      <w:color w:val="000000"/>
      <w:sz w:val="24"/>
      <w:szCs w:val="24"/>
      <w:lang w:eastAsia="fr-CA"/>
    </w:rPr>
  </w:style>
  <w:style w:type="paragraph" w:styleId="Titre">
    <w:name w:val="Title"/>
    <w:basedOn w:val="Normal"/>
    <w:next w:val="Normal"/>
    <w:link w:val="TitreCar"/>
    <w:qFormat/>
    <w:rsid w:val="00ED21DD"/>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rsid w:val="00ED21DD"/>
    <w:rPr>
      <w:rFonts w:ascii="Cambria" w:eastAsia="Times New Roman" w:hAnsi="Cambria" w:cs="Times New Roman"/>
      <w:b/>
      <w:bCs/>
      <w:kern w:val="28"/>
      <w:sz w:val="32"/>
      <w:szCs w:val="32"/>
    </w:rPr>
  </w:style>
  <w:style w:type="paragraph" w:customStyle="1" w:styleId="Titrededocument">
    <w:name w:val="Titre de document"/>
    <w:basedOn w:val="Normal"/>
    <w:link w:val="TitrededocumentCar"/>
    <w:qFormat/>
    <w:rsid w:val="000A2216"/>
    <w:pPr>
      <w:spacing w:before="480" w:after="600"/>
      <w:jc w:val="center"/>
    </w:pPr>
    <w:rPr>
      <w:rFonts w:ascii="Arial" w:hAnsi="Arial" w:cs="Arial"/>
      <w:b/>
      <w:bCs/>
      <w:sz w:val="40"/>
      <w:szCs w:val="32"/>
    </w:rPr>
  </w:style>
  <w:style w:type="paragraph" w:customStyle="1" w:styleId="Titre30">
    <w:name w:val="Titre3"/>
    <w:basedOn w:val="Normal"/>
    <w:link w:val="Titre3Car0"/>
    <w:qFormat/>
    <w:rsid w:val="00A61D1D"/>
    <w:pPr>
      <w:widowControl/>
      <w:suppressAutoHyphens w:val="0"/>
      <w:autoSpaceDE w:val="0"/>
      <w:autoSpaceDN w:val="0"/>
      <w:adjustRightInd w:val="0"/>
      <w:spacing w:before="360" w:after="120"/>
    </w:pPr>
    <w:rPr>
      <w:rFonts w:ascii="Calibri" w:hAnsi="Calibri" w:cs="Calibri"/>
      <w:b/>
    </w:rPr>
  </w:style>
  <w:style w:type="character" w:customStyle="1" w:styleId="TitrededocumentCar">
    <w:name w:val="Titre de document Car"/>
    <w:link w:val="Titrededocument"/>
    <w:rsid w:val="000A2216"/>
    <w:rPr>
      <w:rFonts w:ascii="Arial" w:eastAsia="DejaVu Sans" w:hAnsi="Arial" w:cs="Arial"/>
      <w:b/>
      <w:bCs/>
      <w:kern w:val="1"/>
      <w:sz w:val="40"/>
      <w:szCs w:val="32"/>
    </w:rPr>
  </w:style>
  <w:style w:type="table" w:styleId="Grilledutableau">
    <w:name w:val="Table Grid"/>
    <w:basedOn w:val="TableauNormal"/>
    <w:uiPriority w:val="59"/>
    <w:rsid w:val="00C50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0">
    <w:name w:val="Titre3 Car"/>
    <w:link w:val="Titre30"/>
    <w:rsid w:val="00A61D1D"/>
    <w:rPr>
      <w:rFonts w:ascii="Calibri" w:eastAsia="DejaVu Sans" w:hAnsi="Calibri" w:cs="Calibri"/>
      <w:b/>
      <w:kern w:val="1"/>
      <w:sz w:val="24"/>
      <w:szCs w:val="24"/>
    </w:rPr>
  </w:style>
  <w:style w:type="character" w:styleId="Lienhypertextesuivivisit">
    <w:name w:val="FollowedHyperlink"/>
    <w:rsid w:val="00C01E01"/>
    <w:rPr>
      <w:color w:val="800080"/>
      <w:u w:val="single"/>
    </w:rPr>
  </w:style>
  <w:style w:type="character" w:customStyle="1" w:styleId="Titre3Car">
    <w:name w:val="Titre 3 Car"/>
    <w:aliases w:val="Titre III Car"/>
    <w:link w:val="Titre3"/>
    <w:uiPriority w:val="9"/>
    <w:rsid w:val="00697A4A"/>
    <w:rPr>
      <w:rFonts w:ascii="Calibri" w:hAnsi="Calibri"/>
      <w:b/>
      <w:bCs/>
      <w:kern w:val="1"/>
      <w:sz w:val="28"/>
      <w:szCs w:val="26"/>
    </w:rPr>
  </w:style>
  <w:style w:type="paragraph" w:customStyle="1" w:styleId="Paragraphedeliste10">
    <w:name w:val="Paragraphe de liste1"/>
    <w:basedOn w:val="Normal"/>
    <w:rsid w:val="00E456AF"/>
    <w:pPr>
      <w:widowControl/>
      <w:suppressAutoHyphens w:val="0"/>
      <w:ind w:left="720"/>
      <w:contextualSpacing/>
    </w:pPr>
    <w:rPr>
      <w:rFonts w:eastAsia="Times New Roman" w:cs="Calibri"/>
      <w:kern w:val="0"/>
      <w:szCs w:val="22"/>
      <w:lang w:eastAsia="en-US"/>
    </w:rPr>
  </w:style>
  <w:style w:type="paragraph" w:styleId="Paragraphedeliste">
    <w:name w:val="List Paragraph"/>
    <w:basedOn w:val="Normal"/>
    <w:uiPriority w:val="99"/>
    <w:qFormat/>
    <w:rsid w:val="00785714"/>
    <w:pPr>
      <w:widowControl/>
      <w:suppressAutoHyphens w:val="0"/>
      <w:ind w:left="720"/>
      <w:contextualSpacing/>
    </w:pPr>
    <w:rPr>
      <w:rFonts w:eastAsiaTheme="minorHAnsi" w:cs="Calibri"/>
      <w:kern w:val="0"/>
      <w:szCs w:val="22"/>
      <w:lang w:eastAsia="fr-CA"/>
    </w:rPr>
  </w:style>
  <w:style w:type="paragraph" w:customStyle="1" w:styleId="puce">
    <w:name w:val="puce"/>
    <w:basedOn w:val="Paragraphedeliste"/>
    <w:qFormat/>
    <w:rsid w:val="00965D6D"/>
    <w:pPr>
      <w:numPr>
        <w:ilvl w:val="2"/>
        <w:numId w:val="6"/>
      </w:numPr>
      <w:spacing w:before="240" w:after="120"/>
      <w:contextualSpacing w:val="0"/>
    </w:pPr>
  </w:style>
  <w:style w:type="paragraph" w:customStyle="1" w:styleId="encadr">
    <w:name w:val="encadré"/>
    <w:basedOn w:val="Normal"/>
    <w:qFormat/>
    <w:rsid w:val="00FA4F31"/>
    <w:pPr>
      <w:spacing w:before="60" w:after="60"/>
    </w:pPr>
    <w:rPr>
      <w:sz w:val="22"/>
    </w:rPr>
  </w:style>
  <w:style w:type="paragraph" w:customStyle="1" w:styleId="msolistparagraph0">
    <w:name w:val="msolistparagraph"/>
    <w:basedOn w:val="Normal"/>
    <w:rsid w:val="001105FE"/>
    <w:pPr>
      <w:widowControl/>
      <w:suppressAutoHyphens w:val="0"/>
      <w:ind w:left="720"/>
    </w:pPr>
    <w:rPr>
      <w:rFonts w:eastAsia="Times New Roman"/>
      <w:kern w:val="0"/>
      <w:lang w:eastAsia="fr-CA"/>
    </w:rPr>
  </w:style>
  <w:style w:type="paragraph" w:customStyle="1" w:styleId="Titreactivit">
    <w:name w:val="Titre activité"/>
    <w:basedOn w:val="Normal"/>
    <w:qFormat/>
    <w:rsid w:val="00133D4B"/>
    <w:pPr>
      <w:jc w:val="center"/>
    </w:pPr>
    <w:rPr>
      <w:rFonts w:ascii="Arial" w:hAnsi="Arial" w:cs="Arial"/>
      <w:b/>
      <w:color w:val="FFFFFF" w:themeColor="background1"/>
      <w:sz w:val="44"/>
      <w:szCs w:val="44"/>
    </w:rPr>
  </w:style>
  <w:style w:type="paragraph" w:customStyle="1" w:styleId="Sectiontableau">
    <w:name w:val="Section tableau"/>
    <w:basedOn w:val="Contenudetableau"/>
    <w:qFormat/>
    <w:rsid w:val="004A72B5"/>
    <w:pPr>
      <w:keepNext/>
      <w:keepLines/>
      <w:widowControl/>
      <w:snapToGrid w:val="0"/>
    </w:pPr>
    <w:rPr>
      <w:rFonts w:ascii="Arial" w:hAnsi="Arial" w:cs="Arial"/>
      <w:b/>
      <w:sz w:val="22"/>
      <w:szCs w:val="22"/>
    </w:rPr>
  </w:style>
  <w:style w:type="paragraph" w:customStyle="1" w:styleId="Intention">
    <w:name w:val="Intention"/>
    <w:basedOn w:val="Paragraphedeliste1"/>
    <w:qFormat/>
    <w:rsid w:val="00FA22B0"/>
    <w:pPr>
      <w:pBdr>
        <w:top w:val="double" w:sz="4" w:space="1" w:color="auto"/>
        <w:left w:val="double" w:sz="4" w:space="4" w:color="auto"/>
        <w:bottom w:val="double" w:sz="4" w:space="1" w:color="auto"/>
        <w:right w:val="double" w:sz="4" w:space="4" w:color="auto"/>
      </w:pBdr>
      <w:tabs>
        <w:tab w:val="left" w:pos="8222"/>
      </w:tabs>
      <w:spacing w:after="120"/>
      <w:ind w:left="0" w:right="142"/>
    </w:pPr>
    <w:rPr>
      <w:rFonts w:ascii="Arial" w:hAnsi="Arial"/>
      <w:sz w:val="22"/>
    </w:rPr>
  </w:style>
  <w:style w:type="character" w:customStyle="1" w:styleId="Titre4Car">
    <w:name w:val="Titre 4 Car"/>
    <w:basedOn w:val="Policepardfaut"/>
    <w:link w:val="Titre4"/>
    <w:rsid w:val="005F36E2"/>
    <w:rPr>
      <w:rFonts w:asciiTheme="majorHAnsi" w:eastAsiaTheme="majorEastAsia" w:hAnsiTheme="majorHAnsi" w:cstheme="majorBidi"/>
      <w:b/>
      <w:bCs/>
      <w:i/>
      <w:iCs/>
      <w:color w:val="4F81BD" w:themeColor="accent1"/>
      <w:kern w:val="1"/>
      <w:sz w:val="24"/>
      <w:szCs w:val="24"/>
    </w:rPr>
  </w:style>
  <w:style w:type="character" w:styleId="Accentuation">
    <w:name w:val="Emphasis"/>
    <w:uiPriority w:val="20"/>
    <w:qFormat/>
    <w:rsid w:val="005F36E2"/>
    <w:rPr>
      <w:rFonts w:cs="Times New Roman"/>
      <w:i/>
      <w:iCs/>
    </w:rPr>
  </w:style>
  <w:style w:type="character" w:customStyle="1" w:styleId="cstaitext">
    <w:name w:val="cs_tai_text"/>
    <w:uiPriority w:val="99"/>
    <w:rsid w:val="005F36E2"/>
    <w:rPr>
      <w:rFonts w:cs="Times New Roman"/>
    </w:rPr>
  </w:style>
  <w:style w:type="paragraph" w:customStyle="1" w:styleId="Paragraphedeliste2">
    <w:name w:val="Paragraphe de liste2"/>
    <w:basedOn w:val="Normal"/>
    <w:rsid w:val="005F36E2"/>
    <w:pPr>
      <w:widowControl/>
      <w:suppressAutoHyphens w:val="0"/>
      <w:ind w:left="720"/>
      <w:contextualSpacing/>
    </w:pPr>
    <w:rPr>
      <w:rFonts w:eastAsia="Times New Roman" w:cs="Calibri"/>
      <w:kern w:val="0"/>
      <w:szCs w:val="22"/>
      <w:lang w:eastAsia="en-US"/>
    </w:rPr>
  </w:style>
  <w:style w:type="paragraph" w:customStyle="1" w:styleId="Paragraphedeliste20">
    <w:name w:val="Paragraphe de liste2"/>
    <w:basedOn w:val="Normal"/>
    <w:uiPriority w:val="99"/>
    <w:rsid w:val="00C2563A"/>
    <w:pPr>
      <w:widowControl/>
      <w:suppressAutoHyphens w:val="0"/>
      <w:ind w:left="720"/>
      <w:contextualSpacing/>
    </w:pPr>
    <w:rPr>
      <w:rFonts w:eastAsia="Times New Roman" w:cs="Calibri"/>
      <w:kern w:val="0"/>
      <w:szCs w:val="22"/>
      <w:lang w:eastAsia="en-US"/>
    </w:rPr>
  </w:style>
  <w:style w:type="character" w:styleId="Numrodepage">
    <w:name w:val="page number"/>
    <w:basedOn w:val="Policepardfaut"/>
    <w:rsid w:val="007165C2"/>
  </w:style>
  <w:style w:type="character" w:styleId="CitationHTML">
    <w:name w:val="HTML Cite"/>
    <w:uiPriority w:val="99"/>
    <w:rsid w:val="00502319"/>
    <w:rPr>
      <w:rFonts w:cs="Times New Roman"/>
      <w:i/>
      <w:iCs/>
    </w:rPr>
  </w:style>
  <w:style w:type="paragraph" w:customStyle="1" w:styleId="Paragraphedeliste3">
    <w:name w:val="Paragraphe de liste3"/>
    <w:basedOn w:val="Normal"/>
    <w:rsid w:val="002E64E8"/>
    <w:pPr>
      <w:widowControl/>
      <w:suppressAutoHyphens w:val="0"/>
      <w:ind w:left="720"/>
      <w:contextualSpacing/>
      <w:jc w:val="left"/>
    </w:pPr>
    <w:rPr>
      <w:rFonts w:eastAsia="Times New Roman" w:cs="Calibri"/>
      <w:kern w:val="0"/>
      <w:szCs w:val="22"/>
      <w:lang w:eastAsia="en-US"/>
    </w:rPr>
  </w:style>
  <w:style w:type="paragraph" w:customStyle="1" w:styleId="deuximepuce">
    <w:name w:val="deuxième puce"/>
    <w:basedOn w:val="puce"/>
    <w:qFormat/>
    <w:rsid w:val="00FA6C58"/>
    <w:pPr>
      <w:numPr>
        <w:ilvl w:val="3"/>
        <w:numId w:val="33"/>
      </w:numPr>
      <w:ind w:left="993"/>
    </w:pPr>
  </w:style>
  <w:style w:type="paragraph" w:customStyle="1" w:styleId="Logistique">
    <w:name w:val="Logistique"/>
    <w:basedOn w:val="Intention"/>
    <w:qFormat/>
    <w:rsid w:val="002C0CEB"/>
    <w:pPr>
      <w:pBdr>
        <w:top w:val="dashSmallGap" w:sz="4" w:space="1" w:color="auto"/>
        <w:left w:val="dashSmallGap" w:sz="4" w:space="4" w:color="auto"/>
        <w:bottom w:val="dashSmallGap" w:sz="4" w:space="4" w:color="auto"/>
        <w:right w:val="dashSmallGap" w:sz="4" w:space="4" w:color="auto"/>
      </w:pBdr>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77894">
      <w:bodyDiv w:val="1"/>
      <w:marLeft w:val="0"/>
      <w:marRight w:val="0"/>
      <w:marTop w:val="0"/>
      <w:marBottom w:val="0"/>
      <w:divBdr>
        <w:top w:val="none" w:sz="0" w:space="0" w:color="auto"/>
        <w:left w:val="none" w:sz="0" w:space="0" w:color="auto"/>
        <w:bottom w:val="none" w:sz="0" w:space="0" w:color="auto"/>
        <w:right w:val="none" w:sz="0" w:space="0" w:color="auto"/>
      </w:divBdr>
    </w:div>
    <w:div w:id="1372223724">
      <w:bodyDiv w:val="1"/>
      <w:marLeft w:val="0"/>
      <w:marRight w:val="0"/>
      <w:marTop w:val="0"/>
      <w:marBottom w:val="0"/>
      <w:divBdr>
        <w:top w:val="none" w:sz="0" w:space="0" w:color="auto"/>
        <w:left w:val="none" w:sz="0" w:space="0" w:color="auto"/>
        <w:bottom w:val="none" w:sz="0" w:space="0" w:color="auto"/>
        <w:right w:val="none" w:sz="0" w:space="0" w:color="auto"/>
      </w:divBdr>
    </w:div>
    <w:div w:id="1792748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1.sites.fse.ulaval.ca/Martine.Mottet/compinf/ressources/exemples" TargetMode="External"/><Relationship Id="rId26" Type="http://schemas.openxmlformats.org/officeDocument/2006/relationships/hyperlink" Target="http://www.bibl.ulaval.ca/infosphere/sciences_humaines/evaeva1.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sites.google.com/site/ledahuenvoiededisparition/" TargetMode="External"/><Relationship Id="rId25" Type="http://schemas.openxmlformats.org/officeDocument/2006/relationships/hyperlink" Target="http://www.media-awareness.ca/francais/recherche/JCMB/phaseII/faits_saillants.cfm" TargetMode="External"/><Relationship Id="rId33" Type="http://schemas.openxmlformats.org/officeDocument/2006/relationships/image" Target="media/image7.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4.xm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big6.com/2004/09/13/big6-stage-4-use-of-information-where-the-rubber-meets-the-road/" TargetMode="External"/><Relationship Id="rId32" Type="http://schemas.openxmlformats.org/officeDocument/2006/relationships/hyperlink" Target="http://fr.wikipedia.org/wiki/Dahu" TargetMode="External"/><Relationship Id="rId37" Type="http://schemas.openxmlformats.org/officeDocument/2006/relationships/hyperlink" Target="http://fr.wikipedia.org/wiki/Dah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egepgranby.qc.ca/biblio-web" TargetMode="External"/><Relationship Id="rId28" Type="http://schemas.openxmlformats.org/officeDocument/2006/relationships/hyperlink" Target="http://www.bibl.ulaval.ca/infosphere/sciences_humaines/cherweburl.html" TargetMode="External"/><Relationship Id="rId36" Type="http://schemas.openxmlformats.org/officeDocument/2006/relationships/hyperlink" Target="http://www1.sites.fse.ulaval.ca/Martine.Mottet/compinf/ressources/exemples" TargetMode="External"/><Relationship Id="rId10" Type="http://schemas.openxmlformats.org/officeDocument/2006/relationships/header" Target="header1.xml"/><Relationship Id="rId19" Type="http://schemas.openxmlformats.org/officeDocument/2006/relationships/hyperlink" Target="http://fr.wikipedia.org/wiki/Dahu" TargetMode="External"/><Relationship Id="rId31" Type="http://schemas.openxmlformats.org/officeDocument/2006/relationships/hyperlink" Target="http://www1.sites.fse.ulaval.ca/Martine.Mottet/compinf/ressources/exemple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yperlink" Target="http://www.commentcamarche.net/contents/internet/url.php3" TargetMode="External"/><Relationship Id="rId27" Type="http://schemas.openxmlformats.org/officeDocument/2006/relationships/hyperlink" Target="http://www.bibl.ulaval.ca/infosphere/sciences_humaines/tutoriel8.html" TargetMode="External"/><Relationship Id="rId30" Type="http://schemas.openxmlformats.org/officeDocument/2006/relationships/hyperlink" Target="https://sites.google.com/site/ledahuenvoiededisparition/" TargetMode="External"/><Relationship Id="rId35" Type="http://schemas.openxmlformats.org/officeDocument/2006/relationships/hyperlink" Target="http://sites.google.com/site/ledahuenvoiededisparit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604D4-4F6E-449C-86A8-040AF48A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31</Pages>
  <Words>6539</Words>
  <Characters>35968</Characters>
  <Application>Microsoft Office Word</Application>
  <DocSecurity>0</DocSecurity>
  <Lines>299</Lines>
  <Paragraphs>84</Paragraphs>
  <ScaleCrop>false</ScaleCrop>
  <HeadingPairs>
    <vt:vector size="4" baseType="variant">
      <vt:variant>
        <vt:lpstr>Titre</vt:lpstr>
      </vt:variant>
      <vt:variant>
        <vt:i4>1</vt:i4>
      </vt:variant>
      <vt:variant>
        <vt:lpstr>Headings</vt:lpstr>
      </vt:variant>
      <vt:variant>
        <vt:i4>33</vt:i4>
      </vt:variant>
    </vt:vector>
  </HeadingPairs>
  <TitlesOfParts>
    <vt:vector size="34" baseType="lpstr">
      <vt:lpstr>Canevas activité</vt:lpstr>
      <vt:lpstr>Aperçu</vt:lpstr>
      <vt:lpstr>Compétences informationnelles et programme</vt:lpstr>
      <vt:lpstr/>
      <vt:lpstr>Préparation de l’enseignant</vt:lpstr>
      <vt:lpstr>    3.1 Objectifs d’apprentissage visés</vt:lpstr>
      <vt:lpstr>    3.2 Présentation des notions</vt:lpstr>
      <vt:lpstr>    3.3 Conceptions initiales ou difficultés des élèves</vt:lpstr>
      <vt:lpstr>    3.4 Médiagraphie</vt:lpstr>
      <vt:lpstr/>
      <vt:lpstr>4. Déroulement de l’activité</vt:lpstr>
      <vt:lpstr>    4.1 Préparation à l’activité sur le compostage (10 minutes)</vt:lpstr>
      <vt:lpstr>        Activités de l’enseignant</vt:lpstr>
      <vt:lpstr>        Activités des élèves</vt:lpstr>
      <vt:lpstr>        ______________________________________________</vt:lpstr>
      <vt:lpstr>    4.2 Explorer le thème du compostage à l’aide d’un texte (10 minutes)</vt:lpstr>
      <vt:lpstr>        Activités de l’enseignant</vt:lpstr>
      <vt:lpstr>        Activités des élèves</vt:lpstr>
      <vt:lpstr>        ______________________________________________</vt:lpstr>
      <vt:lpstr>    4.3 Tenter de percevoir le thème du compostage dans son ensemble (10 minutes)</vt:lpstr>
      <vt:lpstr>        Activités de l’enseignant</vt:lpstr>
      <vt:lpstr>        Activités des élèves</vt:lpstr>
      <vt:lpstr>        ______________________________________________</vt:lpstr>
      <vt:lpstr>    4.4 Explorer les différents aspects du compostage (10 minutes)</vt:lpstr>
      <vt:lpstr>        Activités de l’enseignant</vt:lpstr>
      <vt:lpstr>        Activités des élèves</vt:lpstr>
      <vt:lpstr>        ______________________________________________</vt:lpstr>
      <vt:lpstr>    4.5 Rédiger une question de recherche (5 minutes)</vt:lpstr>
      <vt:lpstr>        Activités de l’enseignant</vt:lpstr>
      <vt:lpstr>        Activités des élèves</vt:lpstr>
      <vt:lpstr>        ______________________________________________</vt:lpstr>
      <vt:lpstr>    4.6 Évaluer les apprentissages réalisés (5 minutes)</vt:lpstr>
      <vt:lpstr>        Activités de l’enseignant</vt:lpstr>
      <vt:lpstr>        Activités des élèves</vt:lpstr>
    </vt:vector>
  </TitlesOfParts>
  <Company>Mes affaires</Company>
  <LinksUpToDate>false</LinksUpToDate>
  <CharactersWithSpaces>42423</CharactersWithSpaces>
  <SharedDoc>false</SharedDoc>
  <HLinks>
    <vt:vector size="24" baseType="variant">
      <vt:variant>
        <vt:i4>3932254</vt:i4>
      </vt:variant>
      <vt:variant>
        <vt:i4>6</vt:i4>
      </vt:variant>
      <vt:variant>
        <vt:i4>0</vt:i4>
      </vt:variant>
      <vt:variant>
        <vt:i4>5</vt:i4>
      </vt:variant>
      <vt:variant>
        <vt:lpwstr>http://www.big6.com/2004/09/13/big6-stage-4-use-of-information-where-the-rubber-meets-the-road/</vt:lpwstr>
      </vt:variant>
      <vt:variant>
        <vt:lpwstr/>
      </vt:variant>
      <vt:variant>
        <vt:i4>6160501</vt:i4>
      </vt:variant>
      <vt:variant>
        <vt:i4>3</vt:i4>
      </vt:variant>
      <vt:variant>
        <vt:i4>0</vt:i4>
      </vt:variant>
      <vt:variant>
        <vt:i4>5</vt:i4>
      </vt:variant>
      <vt:variant>
        <vt:lpwstr>http://www.bibl.ulaval.ca/infosphere/sciences_humaines/cherweburl.html</vt:lpwstr>
      </vt:variant>
      <vt:variant>
        <vt:lpwstr/>
      </vt:variant>
      <vt:variant>
        <vt:i4>3342354</vt:i4>
      </vt:variant>
      <vt:variant>
        <vt:i4>0</vt:i4>
      </vt:variant>
      <vt:variant>
        <vt:i4>0</vt:i4>
      </vt:variant>
      <vt:variant>
        <vt:i4>5</vt:i4>
      </vt:variant>
      <vt:variant>
        <vt:lpwstr>http://www.ebsi.umontreal.ca/jetrouve/projet/etape1.htm</vt:lpwstr>
      </vt:variant>
      <vt:variant>
        <vt:lpwstr/>
      </vt:variant>
      <vt:variant>
        <vt:i4>7864446</vt:i4>
      </vt:variant>
      <vt:variant>
        <vt:i4>0</vt:i4>
      </vt:variant>
      <vt:variant>
        <vt:i4>0</vt:i4>
      </vt:variant>
      <vt:variant>
        <vt:i4>5</vt:i4>
      </vt:variant>
      <vt:variant>
        <vt:lpwstr>http://wiki.creativecommons.org/Canada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Canevas activité</dc:title>
  <dc:creator>Emilie Morin</dc:creator>
  <cp:lastModifiedBy>Martine Mottet</cp:lastModifiedBy>
  <cp:revision>35</cp:revision>
  <cp:lastPrinted>2012-02-15T18:50:00Z</cp:lastPrinted>
  <dcterms:created xsi:type="dcterms:W3CDTF">2012-05-11T14:10:00Z</dcterms:created>
  <dcterms:modified xsi:type="dcterms:W3CDTF">2012-08-12T23:00:00Z</dcterms:modified>
</cp:coreProperties>
</file>