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DB" w:rsidRDefault="00543EA1" w:rsidP="00CE02DB">
      <w:pPr>
        <w:rPr>
          <w:i/>
          <w:sz w:val="22"/>
        </w:rPr>
      </w:pPr>
      <w:r>
        <w:rPr>
          <w:sz w:val="22"/>
        </w:rPr>
        <w:t xml:space="preserve">1.  </w:t>
      </w:r>
      <w:r w:rsidR="000356A4">
        <w:rPr>
          <w:sz w:val="22"/>
        </w:rPr>
        <w:t xml:space="preserve">Afin de répondre à la question de recherche ci-dessous, coche </w:t>
      </w:r>
      <w:r w:rsidR="00CE02DB">
        <w:rPr>
          <w:sz w:val="22"/>
        </w:rPr>
        <w:t xml:space="preserve">les caractéristiques du dahu telles quelles sont présentées dans la vidéo </w:t>
      </w:r>
      <w:r w:rsidR="00CE02DB" w:rsidRPr="00CE02DB">
        <w:rPr>
          <w:i/>
          <w:sz w:val="22"/>
        </w:rPr>
        <w:t>Le dahu</w:t>
      </w:r>
      <w:r w:rsidR="00CE02DB">
        <w:rPr>
          <w:sz w:val="22"/>
        </w:rPr>
        <w:t>. Répète ensuite l’</w:t>
      </w:r>
      <w:r w:rsidR="00E50C50">
        <w:rPr>
          <w:sz w:val="22"/>
        </w:rPr>
        <w:t>exercice pour le site w</w:t>
      </w:r>
      <w:r w:rsidR="00CE02DB">
        <w:rPr>
          <w:sz w:val="22"/>
        </w:rPr>
        <w:t>eb</w:t>
      </w:r>
      <w:r w:rsidR="00E50C50">
        <w:rPr>
          <w:sz w:val="22"/>
        </w:rPr>
        <w:t> </w:t>
      </w:r>
      <w:r w:rsidR="00CE02DB">
        <w:rPr>
          <w:sz w:val="22"/>
        </w:rPr>
        <w:t xml:space="preserve">1 </w:t>
      </w:r>
      <w:r w:rsidR="00CE02DB" w:rsidRPr="00CE02DB">
        <w:rPr>
          <w:i/>
          <w:sz w:val="22"/>
        </w:rPr>
        <w:t>Les causes de la disparition du dahu</w:t>
      </w:r>
      <w:r w:rsidR="00CE02DB">
        <w:rPr>
          <w:sz w:val="22"/>
        </w:rPr>
        <w:t xml:space="preserve"> et pour le site web 2 </w:t>
      </w:r>
      <w:r w:rsidR="00CE02DB" w:rsidRPr="00CE02DB">
        <w:rPr>
          <w:i/>
          <w:sz w:val="22"/>
        </w:rPr>
        <w:t>Le dahu : la réalité et le mythe</w:t>
      </w:r>
      <w:r w:rsidR="00CE02DB">
        <w:rPr>
          <w:i/>
          <w:sz w:val="22"/>
        </w:rPr>
        <w:t>.</w:t>
      </w:r>
    </w:p>
    <w:p w:rsidR="00E50C50" w:rsidRPr="00E50C50" w:rsidRDefault="00E50C50" w:rsidP="00CE02DB">
      <w:pPr>
        <w:rPr>
          <w:sz w:val="22"/>
        </w:rPr>
      </w:pPr>
    </w:p>
    <w:p w:rsidR="00CE02DB" w:rsidRDefault="00CE02DB" w:rsidP="00CE02DB">
      <w:pPr>
        <w:pStyle w:val="Titre1"/>
      </w:pPr>
      <w:r w:rsidRPr="000F047C">
        <w:t>Quels sont les particularités physiques, l’habitat, l’alimentation et les causes de la disparition du dahu?</w:t>
      </w:r>
    </w:p>
    <w:p w:rsidR="00CE02DB" w:rsidRPr="00CE02DB" w:rsidRDefault="00CE02DB" w:rsidP="00CE02DB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44"/>
        <w:gridCol w:w="1444"/>
        <w:gridCol w:w="1444"/>
        <w:gridCol w:w="1444"/>
      </w:tblGrid>
      <w:tr w:rsidR="00CE02DB" w:rsidRPr="00CE02DB" w:rsidTr="00CE02DB">
        <w:tc>
          <w:tcPr>
            <w:tcW w:w="5000" w:type="pct"/>
            <w:gridSpan w:val="4"/>
          </w:tcPr>
          <w:p w:rsidR="00CE02DB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b/>
                <w:szCs w:val="26"/>
                <w:lang w:val="fr-CA"/>
              </w:rPr>
            </w:pPr>
            <w:r>
              <w:rPr>
                <w:rFonts w:cs="Arial"/>
                <w:b/>
                <w:szCs w:val="26"/>
                <w:lang w:val="fr-CA"/>
              </w:rPr>
              <w:t>Les particularités physiques</w:t>
            </w:r>
          </w:p>
        </w:tc>
      </w:tr>
      <w:tr w:rsidR="00543EA1" w:rsidRPr="00CE02DB" w:rsidTr="00543EA1">
        <w:tc>
          <w:tcPr>
            <w:tcW w:w="2738" w:type="pct"/>
            <w:tcBorders>
              <w:bottom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Vidéo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CE02DB" w:rsidRPr="00CE02DB" w:rsidRDefault="00E50C50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Site w</w:t>
            </w:r>
            <w:r w:rsidR="00CE02DB" w:rsidRPr="00CE02DB">
              <w:rPr>
                <w:rFonts w:cs="Arial"/>
                <w:szCs w:val="26"/>
                <w:lang w:val="fr-CA"/>
              </w:rPr>
              <w:t>eb 1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CE02DB" w:rsidRPr="00CE02DB" w:rsidRDefault="00E50C50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Site w</w:t>
            </w:r>
            <w:r w:rsidR="00CE02DB" w:rsidRPr="00CE02DB">
              <w:rPr>
                <w:rFonts w:cs="Arial"/>
                <w:szCs w:val="26"/>
                <w:lang w:val="fr-CA"/>
              </w:rPr>
              <w:t>eb 2</w:t>
            </w:r>
          </w:p>
        </w:tc>
      </w:tr>
      <w:tr w:rsidR="00543EA1" w:rsidRPr="00CE02DB" w:rsidTr="00543EA1"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Griffes</w:t>
            </w:r>
          </w:p>
        </w:tc>
        <w:tc>
          <w:tcPr>
            <w:tcW w:w="75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ascii="MS Gothic" w:eastAsia="MS Gothic" w:cs="Arial"/>
                <w:b/>
                <w:sz w:val="23"/>
                <w:szCs w:val="23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Sabots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Une paire de pattes plus courtes que l’autre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CE02DB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rPr>
                <w:rFonts w:cs="Arial"/>
                <w:szCs w:val="26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ascii="MS Gothic" w:eastAsia="MS Gothic" w:cs="Arial"/>
                <w:b/>
                <w:sz w:val="23"/>
                <w:szCs w:val="23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ascii="MS Gothic" w:eastAsia="MS Gothic" w:cs="Arial"/>
                <w:b/>
                <w:sz w:val="23"/>
                <w:szCs w:val="23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ascii="MS Gothic" w:eastAsia="MS Gothic" w:cs="Arial"/>
                <w:b/>
                <w:sz w:val="23"/>
                <w:szCs w:val="23"/>
              </w:rPr>
            </w:pP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Pelage brun clair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Pelage noir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CE02DB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rPr>
                <w:rFonts w:cs="Arial"/>
                <w:szCs w:val="26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ascii="MS Gothic" w:eastAsia="MS Gothic" w:cs="Arial"/>
                <w:b/>
                <w:sz w:val="23"/>
                <w:szCs w:val="23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ascii="MS Gothic" w:eastAsia="MS Gothic" w:cs="Arial"/>
                <w:b/>
                <w:sz w:val="23"/>
                <w:szCs w:val="23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ascii="MS Gothic" w:eastAsia="MS Gothic" w:cs="Arial"/>
                <w:b/>
                <w:sz w:val="23"/>
                <w:szCs w:val="23"/>
              </w:rPr>
            </w:pP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Cornes courbées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CE02DB" w:rsidRDefault="00CE02DB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</w:tbl>
    <w:p w:rsidR="000356A4" w:rsidRDefault="000356A4" w:rsidP="00D51903"/>
    <w:p w:rsidR="00123029" w:rsidRDefault="00123029" w:rsidP="00D51903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44"/>
        <w:gridCol w:w="1444"/>
        <w:gridCol w:w="1444"/>
        <w:gridCol w:w="1444"/>
      </w:tblGrid>
      <w:tr w:rsidR="00AC2034" w:rsidRPr="00CE02DB" w:rsidTr="00C34E8C">
        <w:tc>
          <w:tcPr>
            <w:tcW w:w="5000" w:type="pct"/>
            <w:gridSpan w:val="4"/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b/>
                <w:szCs w:val="26"/>
                <w:lang w:val="fr-CA"/>
              </w:rPr>
            </w:pPr>
            <w:r>
              <w:rPr>
                <w:rFonts w:cs="Arial"/>
                <w:b/>
                <w:szCs w:val="26"/>
                <w:lang w:val="fr-CA"/>
              </w:rPr>
              <w:t>L’alimentation</w:t>
            </w:r>
          </w:p>
        </w:tc>
      </w:tr>
      <w:tr w:rsidR="00543EA1" w:rsidRPr="00CE02DB" w:rsidTr="00543EA1">
        <w:tc>
          <w:tcPr>
            <w:tcW w:w="2738" w:type="pct"/>
            <w:tcBorders>
              <w:bottom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Vidéo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Site Web 1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Site Web 2</w:t>
            </w:r>
          </w:p>
        </w:tc>
      </w:tr>
      <w:tr w:rsidR="00AC2034" w:rsidRPr="00CE02DB" w:rsidTr="00543EA1"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Baies toxiques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3C6757" w:rsidRDefault="00AC2034" w:rsidP="00543EA1">
            <w:pPr>
              <w:keepNext/>
              <w:keepLines/>
              <w:spacing w:before="40" w:after="40"/>
              <w:jc w:val="center"/>
              <w:rPr>
                <w:rFonts w:eastAsia="MS Gothic" w:cs="Arial"/>
                <w:b/>
                <w:sz w:val="23"/>
                <w:szCs w:val="23"/>
                <w:lang w:val="fr-CA"/>
              </w:rPr>
            </w:pPr>
            <w:r w:rsidRPr="003C6757">
              <w:rPr>
                <w:rFonts w:ascii="Segoe UI Symbol" w:eastAsia="MS Gothic" w:hAnsi="Segoe UI Symbol" w:cs="Segoe UI Symbo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Écorces d’arbres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3C6757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3C6757">
              <w:rPr>
                <w:rFonts w:ascii="Segoe UI Symbol" w:eastAsia="MS Gothic" w:hAnsi="Segoe UI Symbol" w:cs="Segoe UI Symbo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Feuilles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3C6757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3C6757">
              <w:rPr>
                <w:rFonts w:ascii="Segoe UI Symbol" w:eastAsia="MS Gothic" w:hAnsi="Segoe UI Symbol" w:cs="Segoe UI Symbo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Herbes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3C6757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3C6757">
              <w:rPr>
                <w:rFonts w:ascii="Segoe UI Symbol" w:eastAsia="MS Gothic" w:hAnsi="Segoe UI Symbol" w:cs="Segoe UI Symbo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Insectes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3C6757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3C6757">
              <w:rPr>
                <w:rFonts w:ascii="Segoe UI Symbol" w:eastAsia="MS Gothic" w:hAnsi="Segoe UI Symbol" w:cs="Segoe UI Symbo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Pommes de terre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3C6757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3C6757">
              <w:rPr>
                <w:rFonts w:ascii="Segoe UI Symbol" w:eastAsia="MS Gothic" w:hAnsi="Segoe UI Symbol" w:cs="Segoe UI Symbo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Racines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34" w:rsidRPr="003C6757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3C6757">
              <w:rPr>
                <w:rFonts w:ascii="Segoe UI Symbol" w:eastAsia="MS Gothic" w:hAnsi="Segoe UI Symbol" w:cs="Segoe UI Symbo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</w:tbl>
    <w:p w:rsidR="00AC2034" w:rsidRDefault="00AC2034">
      <w:pPr>
        <w:spacing w:after="200"/>
        <w:jc w:val="left"/>
      </w:pPr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44"/>
        <w:gridCol w:w="1444"/>
        <w:gridCol w:w="1444"/>
        <w:gridCol w:w="1444"/>
      </w:tblGrid>
      <w:tr w:rsidR="00AC2034" w:rsidRPr="00CE02DB" w:rsidTr="00C34E8C">
        <w:tc>
          <w:tcPr>
            <w:tcW w:w="5000" w:type="pct"/>
            <w:gridSpan w:val="4"/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b/>
                <w:szCs w:val="26"/>
                <w:lang w:val="fr-CA"/>
              </w:rPr>
            </w:pPr>
            <w:r>
              <w:rPr>
                <w:rFonts w:cs="Arial"/>
                <w:b/>
                <w:szCs w:val="26"/>
                <w:lang w:val="fr-CA"/>
              </w:rPr>
              <w:lastRenderedPageBreak/>
              <w:t>L’habitat</w:t>
            </w:r>
          </w:p>
        </w:tc>
      </w:tr>
      <w:tr w:rsidR="00AC2034" w:rsidRPr="00CE02DB" w:rsidTr="00543EA1">
        <w:tc>
          <w:tcPr>
            <w:tcW w:w="2738" w:type="pct"/>
            <w:tcBorders>
              <w:bottom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Vidéo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Site Web 1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Site Web 2</w:t>
            </w:r>
          </w:p>
        </w:tc>
      </w:tr>
      <w:tr w:rsidR="00AC2034" w:rsidRPr="00CE02DB" w:rsidTr="00543EA1"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Autriche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ascii="MS Gothic" w:eastAsia="MS Gothic" w:cs="Arial"/>
                <w:b/>
                <w:sz w:val="23"/>
                <w:szCs w:val="23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Chine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Mexique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EA1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EA1" w:rsidRPr="00CE02DB" w:rsidRDefault="00543EA1" w:rsidP="00543EA1">
            <w:pPr>
              <w:keepNext/>
              <w:keepLines/>
              <w:spacing w:before="40" w:after="40"/>
              <w:jc w:val="center"/>
              <w:rPr>
                <w:rFonts w:ascii="MS Gothic" w:eastAsia="MS Gothic" w:cs="Arial"/>
                <w:b/>
                <w:sz w:val="23"/>
                <w:szCs w:val="23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EA1" w:rsidRPr="00CE02DB" w:rsidRDefault="00543EA1" w:rsidP="00543EA1">
            <w:pPr>
              <w:keepNext/>
              <w:keepLines/>
              <w:spacing w:before="40" w:after="40"/>
              <w:jc w:val="center"/>
              <w:rPr>
                <w:rFonts w:ascii="MS Gothic" w:eastAsia="MS Gothic" w:cs="Arial"/>
                <w:b/>
                <w:sz w:val="23"/>
                <w:szCs w:val="23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EA1" w:rsidRPr="00CE02DB" w:rsidRDefault="00543EA1" w:rsidP="00543EA1">
            <w:pPr>
              <w:keepNext/>
              <w:keepLines/>
              <w:spacing w:before="40" w:after="40"/>
              <w:jc w:val="center"/>
              <w:rPr>
                <w:rFonts w:ascii="MS Gothic" w:eastAsia="MS Gothic" w:cs="Arial"/>
                <w:b/>
                <w:sz w:val="23"/>
                <w:szCs w:val="23"/>
              </w:rPr>
            </w:pP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Forêts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Plaines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Marécages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543EA1" w:rsidRPr="00CE02DB" w:rsidTr="00543EA1">
        <w:tc>
          <w:tcPr>
            <w:tcW w:w="2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34" w:rsidRPr="00CE02DB" w:rsidRDefault="00543EA1" w:rsidP="00543EA1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Montagnes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34" w:rsidRPr="00CE02DB" w:rsidRDefault="00AC2034" w:rsidP="00543EA1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</w:tbl>
    <w:p w:rsidR="00AC2034" w:rsidRDefault="00AC2034" w:rsidP="00D51903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44"/>
        <w:gridCol w:w="1444"/>
        <w:gridCol w:w="1444"/>
        <w:gridCol w:w="1444"/>
      </w:tblGrid>
      <w:tr w:rsidR="00AC2034" w:rsidRPr="00CE02DB" w:rsidTr="00C34E8C">
        <w:tc>
          <w:tcPr>
            <w:tcW w:w="5000" w:type="pct"/>
            <w:gridSpan w:val="4"/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b/>
                <w:szCs w:val="26"/>
                <w:lang w:val="fr-CA"/>
              </w:rPr>
            </w:pPr>
            <w:r w:rsidRPr="00CE02DB">
              <w:rPr>
                <w:rFonts w:cs="Arial"/>
                <w:b/>
                <w:szCs w:val="26"/>
                <w:lang w:val="fr-CA"/>
              </w:rPr>
              <w:t xml:space="preserve">Les </w:t>
            </w:r>
            <w:r>
              <w:rPr>
                <w:rFonts w:cs="Arial"/>
                <w:b/>
                <w:szCs w:val="26"/>
                <w:lang w:val="fr-CA"/>
              </w:rPr>
              <w:t>causes de la dispar</w:t>
            </w:r>
            <w:r w:rsidR="00543EA1">
              <w:rPr>
                <w:rFonts w:cs="Arial"/>
                <w:b/>
                <w:szCs w:val="26"/>
                <w:lang w:val="fr-CA"/>
              </w:rPr>
              <w:t>it</w:t>
            </w:r>
            <w:r>
              <w:rPr>
                <w:rFonts w:cs="Arial"/>
                <w:b/>
                <w:szCs w:val="26"/>
                <w:lang w:val="fr-CA"/>
              </w:rPr>
              <w:t>ion</w:t>
            </w:r>
          </w:p>
        </w:tc>
      </w:tr>
      <w:tr w:rsidR="00AC2034" w:rsidRPr="00CE02DB" w:rsidTr="00E742B6">
        <w:tc>
          <w:tcPr>
            <w:tcW w:w="2738" w:type="pct"/>
            <w:tcBorders>
              <w:bottom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Vidéo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Site Web 1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cs="Arial"/>
                <w:szCs w:val="26"/>
                <w:lang w:val="fr-CA"/>
              </w:rPr>
              <w:t>Site Web 2</w:t>
            </w:r>
          </w:p>
        </w:tc>
      </w:tr>
      <w:tr w:rsidR="00AC2034" w:rsidRPr="00CE02DB" w:rsidTr="00E742B6"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E742B6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Agressivité entre les mâles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ascii="MS Gothic" w:eastAsia="MS Gothic" w:cs="Arial"/>
                <w:b/>
                <w:sz w:val="23"/>
                <w:szCs w:val="23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E742B6" w:rsidRPr="00CE02DB" w:rsidTr="00E742B6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E742B6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Changement climatique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E742B6" w:rsidRPr="00CE02DB" w:rsidTr="00E742B6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E742B6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Chasse facile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E742B6" w:rsidRPr="00CE02DB" w:rsidTr="00E742B6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E742B6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Disparition de sa nourriture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E742B6" w:rsidRPr="00CE02DB" w:rsidTr="00E742B6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E742B6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Disparition de son habitat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E742B6" w:rsidRPr="00CE02DB" w:rsidTr="00E742B6"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543EA1" w:rsidP="00E742B6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Pollution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  <w:tr w:rsidR="00E742B6" w:rsidRPr="00CE02DB" w:rsidTr="00E742B6">
        <w:tc>
          <w:tcPr>
            <w:tcW w:w="2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34" w:rsidRPr="00CE02DB" w:rsidRDefault="00543EA1" w:rsidP="00E742B6">
            <w:pPr>
              <w:keepNext/>
              <w:keepLines/>
              <w:spacing w:before="40" w:after="40"/>
              <w:rPr>
                <w:rFonts w:cs="Arial"/>
                <w:szCs w:val="26"/>
                <w:lang w:val="fr-CA"/>
              </w:rPr>
            </w:pPr>
            <w:r>
              <w:rPr>
                <w:rFonts w:cs="Arial"/>
                <w:szCs w:val="26"/>
                <w:lang w:val="fr-CA"/>
              </w:rPr>
              <w:t>Reproduction difficile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34" w:rsidRPr="00CE02DB" w:rsidRDefault="00AC2034" w:rsidP="00E742B6">
            <w:pPr>
              <w:keepNext/>
              <w:keepLines/>
              <w:spacing w:before="40" w:after="40"/>
              <w:jc w:val="center"/>
              <w:rPr>
                <w:rFonts w:cs="Arial"/>
                <w:szCs w:val="26"/>
                <w:lang w:val="fr-CA"/>
              </w:rPr>
            </w:pPr>
            <w:r w:rsidRPr="00CE02DB">
              <w:rPr>
                <w:rFonts w:ascii="MS Gothic" w:eastAsia="MS Gothic" w:cs="Arial"/>
                <w:b/>
                <w:sz w:val="23"/>
                <w:szCs w:val="23"/>
                <w:lang w:val="fr-CA"/>
              </w:rPr>
              <w:t>☐</w:t>
            </w:r>
          </w:p>
        </w:tc>
      </w:tr>
    </w:tbl>
    <w:p w:rsidR="00AC2034" w:rsidRDefault="00AC2034" w:rsidP="00D51903"/>
    <w:p w:rsidR="00543EA1" w:rsidRDefault="00543EA1" w:rsidP="00D51903">
      <w:pPr>
        <w:rPr>
          <w:sz w:val="22"/>
        </w:rPr>
      </w:pPr>
      <w:r>
        <w:rPr>
          <w:sz w:val="22"/>
        </w:rPr>
        <w:t xml:space="preserve">2.  </w:t>
      </w:r>
      <w:r w:rsidR="00581D40">
        <w:rPr>
          <w:sz w:val="22"/>
        </w:rPr>
        <w:t>Quelles conclusions tires-tu de la comparaison des sources d’information?</w:t>
      </w:r>
    </w:p>
    <w:p w:rsidR="00543EA1" w:rsidRPr="002D70F1" w:rsidRDefault="00543EA1" w:rsidP="00543EA1">
      <w:pPr>
        <w:spacing w:line="360" w:lineRule="auto"/>
        <w:ind w:left="360"/>
        <w:contextualSpacing/>
        <w:rPr>
          <w:rFonts w:ascii="Calibri" w:eastAsia="Calibri" w:hAnsi="Calibri" w:cs="Times New Roman"/>
        </w:rPr>
      </w:pPr>
      <w:r w:rsidRPr="002D70F1">
        <w:rPr>
          <w:rFonts w:ascii="Calibri" w:eastAsia="Calibri" w:hAnsi="Calibri" w:cs="Times New Roman"/>
        </w:rPr>
        <w:t>____________________</w:t>
      </w:r>
      <w:r>
        <w:rPr>
          <w:rFonts w:ascii="Calibri" w:eastAsia="Calibri" w:hAnsi="Calibri" w:cs="Times New Roman"/>
        </w:rPr>
        <w:t>___</w:t>
      </w:r>
      <w:r w:rsidRPr="002D70F1">
        <w:rPr>
          <w:rFonts w:ascii="Calibri" w:eastAsia="Calibri" w:hAnsi="Calibri" w:cs="Times New Roman"/>
        </w:rPr>
        <w:t>____________________________________________________</w:t>
      </w:r>
    </w:p>
    <w:p w:rsidR="00543EA1" w:rsidRPr="002D70F1" w:rsidRDefault="00543EA1" w:rsidP="00543EA1">
      <w:pPr>
        <w:spacing w:line="360" w:lineRule="auto"/>
        <w:ind w:left="360"/>
        <w:contextualSpacing/>
        <w:rPr>
          <w:rFonts w:ascii="Calibri" w:eastAsia="Calibri" w:hAnsi="Calibri" w:cs="Times New Roman"/>
        </w:rPr>
      </w:pPr>
      <w:r w:rsidRPr="002D70F1">
        <w:rPr>
          <w:rFonts w:ascii="Calibri" w:eastAsia="Calibri" w:hAnsi="Calibri" w:cs="Times New Roman"/>
        </w:rPr>
        <w:t>_______________________</w:t>
      </w:r>
      <w:r>
        <w:rPr>
          <w:rFonts w:ascii="Calibri" w:eastAsia="Calibri" w:hAnsi="Calibri" w:cs="Times New Roman"/>
        </w:rPr>
        <w:t>___</w:t>
      </w:r>
      <w:r w:rsidRPr="002D70F1">
        <w:rPr>
          <w:rFonts w:ascii="Calibri" w:eastAsia="Calibri" w:hAnsi="Calibri" w:cs="Times New Roman"/>
        </w:rPr>
        <w:t>_________________________________________________</w:t>
      </w:r>
    </w:p>
    <w:p w:rsidR="00543EA1" w:rsidRPr="002D70F1" w:rsidRDefault="00543EA1" w:rsidP="00543EA1">
      <w:pPr>
        <w:spacing w:line="360" w:lineRule="auto"/>
        <w:ind w:left="360"/>
        <w:contextualSpacing/>
        <w:rPr>
          <w:rFonts w:ascii="Calibri" w:eastAsia="Calibri" w:hAnsi="Calibri" w:cs="Times New Roman"/>
        </w:rPr>
      </w:pPr>
      <w:r w:rsidRPr="002D70F1">
        <w:rPr>
          <w:rFonts w:ascii="Calibri" w:eastAsia="Calibri" w:hAnsi="Calibri" w:cs="Times New Roman"/>
        </w:rPr>
        <w:t>__________________________</w:t>
      </w:r>
      <w:r>
        <w:rPr>
          <w:rFonts w:ascii="Calibri" w:eastAsia="Calibri" w:hAnsi="Calibri" w:cs="Times New Roman"/>
        </w:rPr>
        <w:t>___</w:t>
      </w:r>
      <w:r w:rsidRPr="002D70F1">
        <w:rPr>
          <w:rFonts w:ascii="Calibri" w:eastAsia="Calibri" w:hAnsi="Calibri" w:cs="Times New Roman"/>
        </w:rPr>
        <w:t>______________________________________________</w:t>
      </w:r>
    </w:p>
    <w:p w:rsidR="00581D40" w:rsidRPr="002D70F1" w:rsidRDefault="00581D40" w:rsidP="00581D40">
      <w:pPr>
        <w:spacing w:line="360" w:lineRule="auto"/>
        <w:ind w:left="360"/>
        <w:contextualSpacing/>
        <w:rPr>
          <w:rFonts w:ascii="Calibri" w:eastAsia="Calibri" w:hAnsi="Calibri" w:cs="Times New Roman"/>
        </w:rPr>
      </w:pPr>
      <w:r w:rsidRPr="002D70F1">
        <w:rPr>
          <w:rFonts w:ascii="Calibri" w:eastAsia="Calibri" w:hAnsi="Calibri" w:cs="Times New Roman"/>
        </w:rPr>
        <w:t>____________________</w:t>
      </w:r>
      <w:r>
        <w:rPr>
          <w:rFonts w:ascii="Calibri" w:eastAsia="Calibri" w:hAnsi="Calibri" w:cs="Times New Roman"/>
        </w:rPr>
        <w:t>___</w:t>
      </w:r>
      <w:r w:rsidRPr="002D70F1">
        <w:rPr>
          <w:rFonts w:ascii="Calibri" w:eastAsia="Calibri" w:hAnsi="Calibri" w:cs="Times New Roman"/>
        </w:rPr>
        <w:t>____________________________________________________</w:t>
      </w:r>
    </w:p>
    <w:p w:rsidR="00581D40" w:rsidRPr="002D70F1" w:rsidRDefault="00581D40" w:rsidP="00581D40">
      <w:pPr>
        <w:spacing w:line="360" w:lineRule="auto"/>
        <w:ind w:left="360"/>
        <w:contextualSpacing/>
        <w:rPr>
          <w:rFonts w:ascii="Calibri" w:eastAsia="Calibri" w:hAnsi="Calibri" w:cs="Times New Roman"/>
        </w:rPr>
      </w:pPr>
      <w:r w:rsidRPr="002D70F1">
        <w:rPr>
          <w:rFonts w:ascii="Calibri" w:eastAsia="Calibri" w:hAnsi="Calibri" w:cs="Times New Roman"/>
        </w:rPr>
        <w:t>____________________</w:t>
      </w:r>
      <w:r>
        <w:rPr>
          <w:rFonts w:ascii="Calibri" w:eastAsia="Calibri" w:hAnsi="Calibri" w:cs="Times New Roman"/>
        </w:rPr>
        <w:t>___</w:t>
      </w:r>
      <w:r w:rsidRPr="002D70F1">
        <w:rPr>
          <w:rFonts w:ascii="Calibri" w:eastAsia="Calibri" w:hAnsi="Calibri" w:cs="Times New Roman"/>
        </w:rPr>
        <w:t>____________________________________________________</w:t>
      </w:r>
    </w:p>
    <w:p w:rsidR="00543EA1" w:rsidRPr="000356A4" w:rsidRDefault="00543EA1" w:rsidP="000356A4">
      <w:pPr>
        <w:spacing w:line="360" w:lineRule="auto"/>
        <w:ind w:left="360"/>
        <w:contextualSpacing/>
        <w:rPr>
          <w:rFonts w:ascii="Calibri" w:eastAsia="Calibri" w:hAnsi="Calibri" w:cs="Times New Roman"/>
        </w:rPr>
      </w:pPr>
      <w:bookmarkStart w:id="0" w:name="_GoBack"/>
      <w:bookmarkEnd w:id="0"/>
      <w:r w:rsidRPr="002D70F1">
        <w:rPr>
          <w:rFonts w:ascii="Calibri" w:eastAsia="Calibri" w:hAnsi="Calibri" w:cs="Times New Roman"/>
        </w:rPr>
        <w:t>_______________________</w:t>
      </w:r>
      <w:r>
        <w:rPr>
          <w:rFonts w:ascii="Calibri" w:eastAsia="Calibri" w:hAnsi="Calibri" w:cs="Times New Roman"/>
        </w:rPr>
        <w:t>___</w:t>
      </w:r>
      <w:r w:rsidRPr="002D70F1">
        <w:rPr>
          <w:rFonts w:ascii="Calibri" w:eastAsia="Calibri" w:hAnsi="Calibri" w:cs="Times New Roman"/>
        </w:rPr>
        <w:t>_________________________________________________</w:t>
      </w:r>
    </w:p>
    <w:sectPr w:rsidR="00543EA1" w:rsidRPr="000356A4" w:rsidSect="00BC2BF1">
      <w:headerReference w:type="default" r:id="rId8"/>
      <w:footerReference w:type="default" r:id="rId9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C3" w:rsidRDefault="00B211C3" w:rsidP="003B374E">
      <w:pPr>
        <w:spacing w:after="0" w:line="240" w:lineRule="auto"/>
      </w:pPr>
      <w:r>
        <w:separator/>
      </w:r>
    </w:p>
  </w:endnote>
  <w:endnote w:type="continuationSeparator" w:id="0">
    <w:p w:rsidR="00B211C3" w:rsidRDefault="00B211C3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Open Sans Extrabold">
    <w:altName w:val="Segoe UI Semi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5A9C32A1" wp14:editId="354F43CC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8" name="Image 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18255C19" wp14:editId="6C4AF9C1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9" name="Image 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1F9883" wp14:editId="7C2AC0FD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F98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C3" w:rsidRDefault="00B211C3" w:rsidP="003B374E">
      <w:pPr>
        <w:spacing w:after="0" w:line="240" w:lineRule="auto"/>
      </w:pPr>
      <w:r>
        <w:separator/>
      </w:r>
    </w:p>
  </w:footnote>
  <w:footnote w:type="continuationSeparator" w:id="0">
    <w:p w:rsidR="00B211C3" w:rsidRDefault="00B211C3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CA" w:rsidRDefault="003C6757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4CFA2" wp14:editId="7A9E6A04">
              <wp:simplePos x="0" y="0"/>
              <wp:positionH relativeFrom="column">
                <wp:posOffset>365125</wp:posOffset>
              </wp:positionH>
              <wp:positionV relativeFrom="paragraph">
                <wp:posOffset>590550</wp:posOffset>
              </wp:positionV>
              <wp:extent cx="3147060" cy="403225"/>
              <wp:effectExtent l="0" t="19050" r="0" b="1587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314706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950" w:rsidRPr="00500F3F" w:rsidRDefault="003D4BF1" w:rsidP="002D70F1">
                          <w:pPr>
                            <w:spacing w:after="60" w:line="240" w:lineRule="auto"/>
                            <w:jc w:val="left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Évaluer une source</w:t>
                          </w:r>
                          <w:r w:rsidR="001E080F"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 : le dahu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4CFA2"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26" type="#_x0000_t202" style="position:absolute;left:0;text-align:left;margin-left:28.75pt;margin-top:46.5pt;width:247.8pt;height:31.75pt;rotation:-1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" filled="f" stroked="f" strokeweight=".5pt">
              <v:textbox>
                <w:txbxContent>
                  <w:p w:rsidR="004A0950" w:rsidRPr="00500F3F" w:rsidRDefault="003D4BF1" w:rsidP="002D70F1">
                    <w:pPr>
                      <w:spacing w:after="60" w:line="240" w:lineRule="auto"/>
                      <w:jc w:val="left"/>
                      <w:rPr>
                        <w:rFonts w:ascii="Open Sans Extrabold" w:hAnsi="Open Sans Extrabold" w:cs="Open Sans Extrabold"/>
                        <w:color w:val="FFFFFF" w:themeColor="background1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Évaluer une source</w:t>
                    </w:r>
                    <w:r w:rsidR="001E080F"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 : le dahu</w:t>
                    </w:r>
                  </w:p>
                </w:txbxContent>
              </v:textbox>
            </v:shape>
          </w:pict>
        </mc:Fallback>
      </mc:AlternateContent>
    </w:r>
    <w:r w:rsidR="001E080F"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7B114F" wp14:editId="1E53CBDC">
              <wp:simplePos x="0" y="0"/>
              <wp:positionH relativeFrom="column">
                <wp:posOffset>349857</wp:posOffset>
              </wp:positionH>
              <wp:positionV relativeFrom="paragraph">
                <wp:posOffset>559601</wp:posOffset>
              </wp:positionV>
              <wp:extent cx="2973788" cy="469265"/>
              <wp:effectExtent l="76200" t="57150" r="74295" b="102235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73788" cy="469265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7B114F" id="Freeform 980" o:spid="_x0000_s1027" style="position:absolute;left:0;text-align:left;margin-left:27.55pt;margin-top:44.05pt;width:234.15pt;height:3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" adj="-11796480,,5400" path="m,741c28,3383,57,6024,85,8666l10000,7498,10000,,,741xe" fillcolor="#f68b33 [3209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0125;25277,469265;2973788,406018;2973788,0;0,40125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030D0F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07FE8CEC" wp14:editId="4B70F168">
          <wp:simplePos x="0" y="0"/>
          <wp:positionH relativeFrom="margin">
            <wp:posOffset>-429895</wp:posOffset>
          </wp:positionH>
          <wp:positionV relativeFrom="paragraph">
            <wp:posOffset>185420</wp:posOffset>
          </wp:positionV>
          <wp:extent cx="814070" cy="814070"/>
          <wp:effectExtent l="0" t="0" r="0" b="4318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81407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FA6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C313BB" wp14:editId="35D8D695">
              <wp:simplePos x="0" y="0"/>
              <wp:positionH relativeFrom="column">
                <wp:posOffset>284672</wp:posOffset>
              </wp:positionH>
              <wp:positionV relativeFrom="paragraph">
                <wp:posOffset>32864</wp:posOffset>
              </wp:positionV>
              <wp:extent cx="3196686" cy="72644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6686" cy="726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1CA" w:rsidRPr="004C4FA6" w:rsidRDefault="00424F15" w:rsidP="008F21CA">
                          <w:pPr>
                            <w:spacing w:before="120" w:after="0" w:line="168" w:lineRule="auto"/>
                            <w:contextualSpacing/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Exercice</w:t>
                          </w:r>
                        </w:p>
                        <w:p w:rsidR="008F21CA" w:rsidRPr="006A5634" w:rsidRDefault="008F21CA" w:rsidP="008F21CA">
                          <w:pPr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C313BB" id="Zone de texte 14" o:spid="_x0000_s1028" type="#_x0000_t202" style="position:absolute;left:0;text-align:left;margin-left:22.4pt;margin-top:2.6pt;width:251.7pt;height: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" filled="f" stroked="f" strokeweight=".5pt">
              <v:textbox>
                <w:txbxContent>
                  <w:p w:rsidR="008F21CA" w:rsidRPr="004C4FA6" w:rsidRDefault="00424F15" w:rsidP="008F21CA">
                    <w:pPr>
                      <w:spacing w:before="120" w:after="0" w:line="168" w:lineRule="auto"/>
                      <w:contextualSpacing/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Exercice</w:t>
                    </w:r>
                  </w:p>
                  <w:p w:rsidR="008F21CA" w:rsidRPr="006A5634" w:rsidRDefault="008F21CA" w:rsidP="008F21CA">
                    <w:pPr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5AACF076" wp14:editId="3791D302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2AFCAE"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" fillcolor="#f68b33 [3209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17249CBD" wp14:editId="729DAF23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CE7E2C"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" fillcolor="#f9c42f [3205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EF1"/>
    <w:multiLevelType w:val="multilevel"/>
    <w:tmpl w:val="7AF2F2D2"/>
    <w:numStyleLink w:val="ListeModele"/>
  </w:abstractNum>
  <w:abstractNum w:abstractNumId="2">
    <w:nsid w:val="121D1879"/>
    <w:multiLevelType w:val="multilevel"/>
    <w:tmpl w:val="0C0C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color w:val="F68B33" w:themeColor="accent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3EFD"/>
    <w:multiLevelType w:val="multilevel"/>
    <w:tmpl w:val="0C0C001D"/>
    <w:numStyleLink w:val="listeModele0"/>
  </w:abstractNum>
  <w:abstractNum w:abstractNumId="5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62ACC"/>
    <w:multiLevelType w:val="hybridMultilevel"/>
    <w:tmpl w:val="1F706C22"/>
    <w:lvl w:ilvl="0" w:tplc="A75880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F68B33" w:themeColor="accent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1308B"/>
    <w:multiLevelType w:val="multilevel"/>
    <w:tmpl w:val="0C0C001D"/>
    <w:numStyleLink w:val="Style1"/>
  </w:abstractNum>
  <w:abstractNum w:abstractNumId="8">
    <w:nsid w:val="3F4219A9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F601837"/>
    <w:multiLevelType w:val="hybridMultilevel"/>
    <w:tmpl w:val="54BADB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71D21"/>
    <w:multiLevelType w:val="multilevel"/>
    <w:tmpl w:val="0C0C001D"/>
    <w:styleLink w:val="listeModel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EB700B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13338DD"/>
    <w:multiLevelType w:val="multilevel"/>
    <w:tmpl w:val="7AF2F2D2"/>
    <w:numStyleLink w:val="ListeModele"/>
  </w:abstractNum>
  <w:abstractNum w:abstractNumId="13">
    <w:nsid w:val="79417FEE"/>
    <w:multiLevelType w:val="multilevel"/>
    <w:tmpl w:val="7AF2F2D2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B700B"/>
      </w:rPr>
    </w:lvl>
    <w:lvl w:ilvl="1">
      <w:start w:val="1"/>
      <w:numFmt w:val="none"/>
      <w:lvlText w:val="%1%2.1"/>
      <w:lvlJc w:val="left"/>
      <w:pPr>
        <w:ind w:left="1068" w:hanging="360"/>
      </w:pPr>
      <w:rPr>
        <w:rFonts w:hint="default"/>
        <w:b/>
        <w:color w:val="EB700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F1"/>
    <w:rsid w:val="00004529"/>
    <w:rsid w:val="0001454D"/>
    <w:rsid w:val="00030D0F"/>
    <w:rsid w:val="00034E60"/>
    <w:rsid w:val="000356A4"/>
    <w:rsid w:val="0006039B"/>
    <w:rsid w:val="00065C61"/>
    <w:rsid w:val="00123029"/>
    <w:rsid w:val="001638F2"/>
    <w:rsid w:val="00185562"/>
    <w:rsid w:val="001E080F"/>
    <w:rsid w:val="001F3E9F"/>
    <w:rsid w:val="00274F6D"/>
    <w:rsid w:val="00280319"/>
    <w:rsid w:val="002D016B"/>
    <w:rsid w:val="002D5960"/>
    <w:rsid w:val="002D70F1"/>
    <w:rsid w:val="002E18A7"/>
    <w:rsid w:val="0031169C"/>
    <w:rsid w:val="00312772"/>
    <w:rsid w:val="00343E5F"/>
    <w:rsid w:val="00344D68"/>
    <w:rsid w:val="003712A9"/>
    <w:rsid w:val="003A6106"/>
    <w:rsid w:val="003B374E"/>
    <w:rsid w:val="003B697C"/>
    <w:rsid w:val="003C6757"/>
    <w:rsid w:val="003D4BF1"/>
    <w:rsid w:val="003E3387"/>
    <w:rsid w:val="00424F15"/>
    <w:rsid w:val="00482DB3"/>
    <w:rsid w:val="004A0950"/>
    <w:rsid w:val="004A46BA"/>
    <w:rsid w:val="004A521F"/>
    <w:rsid w:val="004C4FA6"/>
    <w:rsid w:val="004D40A1"/>
    <w:rsid w:val="004D520B"/>
    <w:rsid w:val="004E5823"/>
    <w:rsid w:val="005431D7"/>
    <w:rsid w:val="00543EA1"/>
    <w:rsid w:val="00557813"/>
    <w:rsid w:val="00567803"/>
    <w:rsid w:val="00572E14"/>
    <w:rsid w:val="00581D40"/>
    <w:rsid w:val="0059190F"/>
    <w:rsid w:val="005A5D64"/>
    <w:rsid w:val="005F50D8"/>
    <w:rsid w:val="006121D5"/>
    <w:rsid w:val="006705D2"/>
    <w:rsid w:val="006863C1"/>
    <w:rsid w:val="006A5634"/>
    <w:rsid w:val="006E5C8B"/>
    <w:rsid w:val="00724927"/>
    <w:rsid w:val="007425F0"/>
    <w:rsid w:val="00764F09"/>
    <w:rsid w:val="0080403D"/>
    <w:rsid w:val="00810197"/>
    <w:rsid w:val="0081540D"/>
    <w:rsid w:val="008167D6"/>
    <w:rsid w:val="00843C64"/>
    <w:rsid w:val="00850434"/>
    <w:rsid w:val="0085779B"/>
    <w:rsid w:val="008F21CA"/>
    <w:rsid w:val="0092120E"/>
    <w:rsid w:val="00942804"/>
    <w:rsid w:val="009429EF"/>
    <w:rsid w:val="0096255A"/>
    <w:rsid w:val="009712D8"/>
    <w:rsid w:val="00976800"/>
    <w:rsid w:val="00984D04"/>
    <w:rsid w:val="0099696C"/>
    <w:rsid w:val="009A219D"/>
    <w:rsid w:val="009C7BEA"/>
    <w:rsid w:val="009D6FB4"/>
    <w:rsid w:val="009E13AD"/>
    <w:rsid w:val="00A40831"/>
    <w:rsid w:val="00A53C41"/>
    <w:rsid w:val="00A86BC8"/>
    <w:rsid w:val="00A92F38"/>
    <w:rsid w:val="00AA63DE"/>
    <w:rsid w:val="00AB5A0C"/>
    <w:rsid w:val="00AC2034"/>
    <w:rsid w:val="00AC366E"/>
    <w:rsid w:val="00AE5469"/>
    <w:rsid w:val="00B106B1"/>
    <w:rsid w:val="00B211C3"/>
    <w:rsid w:val="00B32CAE"/>
    <w:rsid w:val="00B41124"/>
    <w:rsid w:val="00B47509"/>
    <w:rsid w:val="00B56A21"/>
    <w:rsid w:val="00BB0A10"/>
    <w:rsid w:val="00BC2BF1"/>
    <w:rsid w:val="00BF0FEC"/>
    <w:rsid w:val="00C15EDB"/>
    <w:rsid w:val="00C7699C"/>
    <w:rsid w:val="00C967DD"/>
    <w:rsid w:val="00CE02DB"/>
    <w:rsid w:val="00D20B4D"/>
    <w:rsid w:val="00D4548D"/>
    <w:rsid w:val="00D51903"/>
    <w:rsid w:val="00D520E6"/>
    <w:rsid w:val="00D76033"/>
    <w:rsid w:val="00DB4E35"/>
    <w:rsid w:val="00DB56D5"/>
    <w:rsid w:val="00DC4148"/>
    <w:rsid w:val="00DD499E"/>
    <w:rsid w:val="00DE40B4"/>
    <w:rsid w:val="00DF7FF6"/>
    <w:rsid w:val="00E31488"/>
    <w:rsid w:val="00E36FA7"/>
    <w:rsid w:val="00E50C50"/>
    <w:rsid w:val="00E742B6"/>
    <w:rsid w:val="00EE42A9"/>
    <w:rsid w:val="00F26C39"/>
    <w:rsid w:val="00F47EB2"/>
    <w:rsid w:val="00FB2326"/>
    <w:rsid w:val="00FD398C"/>
    <w:rsid w:val="00FD66DF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257ACF-8737-4816-BDAD-8352745D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D5960"/>
    <w:pPr>
      <w:keepNext/>
      <w:keepLines/>
      <w:spacing w:before="240"/>
      <w:outlineLvl w:val="0"/>
    </w:pPr>
    <w:rPr>
      <w:rFonts w:eastAsiaTheme="majorEastAsia" w:cstheme="majorBidi"/>
      <w:b/>
      <w:bCs/>
      <w:color w:val="EB700B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960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D49E06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B2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5960"/>
    <w:rPr>
      <w:rFonts w:ascii="Arial" w:eastAsiaTheme="majorEastAsia" w:hAnsi="Arial" w:cstheme="majorBidi"/>
      <w:b/>
      <w:bCs/>
      <w:color w:val="EB700B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B697C"/>
    <w:pPr>
      <w:numPr>
        <w:ilvl w:val="1"/>
      </w:numPr>
    </w:pPr>
    <w:rPr>
      <w:rFonts w:eastAsiaTheme="majorEastAsia" w:cstheme="majorBidi"/>
      <w:b/>
      <w:i/>
      <w:iCs/>
      <w:color w:val="EF720B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B697C"/>
    <w:rPr>
      <w:rFonts w:ascii="Arial" w:eastAsiaTheme="majorEastAsia" w:hAnsi="Arial" w:cstheme="majorBidi"/>
      <w:b/>
      <w:i/>
      <w:iCs/>
      <w:color w:val="EF720B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D5960"/>
    <w:rPr>
      <w:rFonts w:ascii="Arial" w:eastAsiaTheme="majorEastAsia" w:hAnsi="Arial" w:cstheme="majorBidi"/>
      <w:b/>
      <w:bCs/>
      <w:color w:val="D49E0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7EB2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numbering" w:customStyle="1" w:styleId="Style1">
    <w:name w:val="Style1"/>
    <w:uiPriority w:val="99"/>
    <w:rsid w:val="002D5960"/>
    <w:pPr>
      <w:numPr>
        <w:numId w:val="5"/>
      </w:numPr>
    </w:pPr>
  </w:style>
  <w:style w:type="numbering" w:customStyle="1" w:styleId="ListeModele">
    <w:name w:val="ListeModele"/>
    <w:uiPriority w:val="99"/>
    <w:rsid w:val="00D76033"/>
    <w:pPr>
      <w:numPr>
        <w:numId w:val="9"/>
      </w:numPr>
    </w:pPr>
  </w:style>
  <w:style w:type="numbering" w:customStyle="1" w:styleId="listeModele0">
    <w:name w:val="listeModele"/>
    <w:uiPriority w:val="99"/>
    <w:rsid w:val="003A6106"/>
    <w:pPr>
      <w:numPr>
        <w:numId w:val="12"/>
      </w:numPr>
    </w:pPr>
  </w:style>
  <w:style w:type="table" w:styleId="Grilledutableau">
    <w:name w:val="Table Grid"/>
    <w:basedOn w:val="TableauNormal"/>
    <w:uiPriority w:val="59"/>
    <w:rsid w:val="00CE02DB"/>
    <w:pPr>
      <w:spacing w:after="0" w:line="240" w:lineRule="auto"/>
    </w:pPr>
    <w:rPr>
      <w:rFonts w:eastAsiaTheme="minorEastAsia"/>
      <w:sz w:val="24"/>
      <w:szCs w:val="24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Exercice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5E410-6ADB-40FD-9ABF-1555A149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GabaritExercice.dotx</Template>
  <TotalTime>51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Martine Mottet</cp:lastModifiedBy>
  <cp:revision>15</cp:revision>
  <cp:lastPrinted>2014-12-01T20:43:00Z</cp:lastPrinted>
  <dcterms:created xsi:type="dcterms:W3CDTF">2014-11-19T20:06:00Z</dcterms:created>
  <dcterms:modified xsi:type="dcterms:W3CDTF">2014-12-02T13:29:00Z</dcterms:modified>
</cp:coreProperties>
</file>