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283" w:rsidRDefault="00511283" w:rsidP="00511283">
      <w:pPr>
        <w:pStyle w:val="Titre1"/>
      </w:pPr>
      <w:r w:rsidRPr="00AB5A0C">
        <w:t xml:space="preserve">1. </w:t>
      </w:r>
      <w:r>
        <w:t>Activation des connaissances</w:t>
      </w:r>
    </w:p>
    <w:p w:rsidR="00511283" w:rsidRDefault="00511283" w:rsidP="00511283">
      <w:r>
        <w:t xml:space="preserve">Avant de montrer la capsule de formation </w:t>
      </w:r>
      <w:r>
        <w:rPr>
          <w:i/>
        </w:rPr>
        <w:t>Se familiariser avec le thème</w:t>
      </w:r>
      <w:r>
        <w:t xml:space="preserve">, amenez vos élèves à prendre conscience de ce qu’ils font lorsqu’ils s’apprêtent à effectuer une recherche documentaire sur un thème, avant de cerner leur sujet. Voici </w:t>
      </w:r>
      <w:r w:rsidR="00EB4C4B">
        <w:t>un exemple de question</w:t>
      </w:r>
      <w:bookmarkStart w:id="0" w:name="_GoBack"/>
      <w:bookmarkEnd w:id="0"/>
      <w:r>
        <w:t xml:space="preserve"> à leur poser :</w:t>
      </w:r>
    </w:p>
    <w:p w:rsidR="00511283" w:rsidRDefault="00511283" w:rsidP="00511283">
      <w:r w:rsidRPr="00E61714">
        <w:t xml:space="preserve">1- </w:t>
      </w:r>
      <w:r w:rsidR="00281FDB" w:rsidRPr="00E61714">
        <w:t xml:space="preserve">Dans l’exercice que nous avons fait sur les abeilles à l’aide du 3QPOC, vous avez écrit ce que vous connaissez déjà sur ce thème. Où pourriez-vous chercher pour vous faire une </w:t>
      </w:r>
      <w:r w:rsidR="00281FDB" w:rsidRPr="00E61714">
        <w:rPr>
          <w:b/>
        </w:rPr>
        <w:t>idée générale</w:t>
      </w:r>
      <w:r w:rsidR="00281FDB" w:rsidRPr="00E61714">
        <w:t xml:space="preserve"> de celui-ci</w:t>
      </w:r>
      <w:r w:rsidR="00E61714" w:rsidRPr="00E61714">
        <w:t>, p</w:t>
      </w:r>
      <w:r w:rsidR="00281FDB" w:rsidRPr="00E61714">
        <w:t>our vous aider à ajouter, dans le tableau, un ou plusieurs des aspects du thème que vous pourriez explorer dans votre recherche?</w:t>
      </w:r>
    </w:p>
    <w:p w:rsidR="00511283" w:rsidRDefault="00511283" w:rsidP="00511283">
      <w:r>
        <w:t>Vous pouvez ensuite leur dire qu’ils s’apprêtent à visionner une capsule qui leur expliquera comment faire pour explorer un thème de recherche en consultant un</w:t>
      </w:r>
      <w:r w:rsidR="00281FDB">
        <w:t xml:space="preserve">e </w:t>
      </w:r>
      <w:r>
        <w:t>encyclopédie ou un dictionnaire encyclopédique.</w:t>
      </w:r>
    </w:p>
    <w:p w:rsidR="00511283" w:rsidRDefault="00511283" w:rsidP="00511283">
      <w:pPr>
        <w:pStyle w:val="Titre1"/>
      </w:pPr>
      <w:r>
        <w:t>2. Visionnement de la capsule</w:t>
      </w:r>
    </w:p>
    <w:p w:rsidR="00511283" w:rsidRDefault="00511283" w:rsidP="00511283">
      <w:r>
        <w:t xml:space="preserve">Présentez la capsule une première fois à vos élèves. Lors d’un second visionnement, ciblez des passages qui pourraient être plus difficiles à comprendre et explicitez-les. </w:t>
      </w:r>
    </w:p>
    <w:p w:rsidR="00281FDB" w:rsidRPr="009C7BEA" w:rsidRDefault="00281FDB" w:rsidP="00511283">
      <w:r w:rsidRPr="00E61714">
        <w:t>Revenez sur les différences qu’il existe entre, d’une part, les sources d’information proposées par les élèves avant le visionnement de la capsule et, d’autre part, les encyclopédies et dictionnaires encyclopédiques.</w:t>
      </w:r>
    </w:p>
    <w:p w:rsidR="00511283" w:rsidRDefault="00511283" w:rsidP="00511283">
      <w:pPr>
        <w:pStyle w:val="Titre1"/>
      </w:pPr>
      <w:r>
        <w:t>3. Retour en plénière</w:t>
      </w:r>
    </w:p>
    <w:p w:rsidR="00511283" w:rsidRPr="009C7BEA" w:rsidRDefault="00511283" w:rsidP="00511283">
      <w:r>
        <w:t xml:space="preserve">Invitez vos élèves à s’exprimer sur ce qu’ils ont appris dans la capsule de formation et notez leurs réponses au tableau en les complétant au besoin. Puis, distribuez  l’aide-mémoire dans lequel ils trouveront un résumé des notions présentées dans la capsule. </w:t>
      </w:r>
    </w:p>
    <w:p w:rsidR="00511283" w:rsidRDefault="00511283" w:rsidP="00511283">
      <w:pPr>
        <w:pStyle w:val="Titre1"/>
      </w:pPr>
      <w:r>
        <w:t>4. Exercice</w:t>
      </w:r>
    </w:p>
    <w:p w:rsidR="00E61714" w:rsidRPr="00E61714" w:rsidRDefault="00511283" w:rsidP="00511283">
      <w:r>
        <w:t>Pour faciliter la rétention des informations par les élèves et les inviter à mettre immédiatement en pratique ce qu’ils viennent d’apprendre, demandez-leur de compléter  la section « Ce que j’ai appris » de l’exercice</w:t>
      </w:r>
      <w:r w:rsidRPr="000B496D">
        <w:t xml:space="preserve"> </w:t>
      </w:r>
      <w:r w:rsidR="000B496D" w:rsidRPr="000B496D">
        <w:t>associé à cette capsule</w:t>
      </w:r>
      <w:r>
        <w:t xml:space="preserve"> en supposant qu’ils doivent </w:t>
      </w:r>
      <w:r w:rsidR="00032E4E">
        <w:t>effectuer</w:t>
      </w:r>
      <w:r>
        <w:t xml:space="preserve"> une recherche sur le thème des abeilles.</w:t>
      </w:r>
      <w:r w:rsidR="005B2031">
        <w:t xml:space="preserve"> </w:t>
      </w:r>
      <w:r w:rsidR="00E61714">
        <w:t>Pour ce faire, vous pouvez les amener à</w:t>
      </w:r>
      <w:r w:rsidR="00AF065D" w:rsidRPr="00E61714">
        <w:t xml:space="preserve"> </w:t>
      </w:r>
      <w:r w:rsidR="005B2031" w:rsidRPr="00E61714">
        <w:t xml:space="preserve">consulter </w:t>
      </w:r>
      <w:r w:rsidR="00E61714" w:rsidRPr="00E61714">
        <w:t>l’un ou l’autre des documents suivants</w:t>
      </w:r>
      <w:r w:rsidR="00E61714">
        <w:t>, en fonction de l’âge de vos élèves</w:t>
      </w:r>
      <w:r w:rsidR="004E6B13">
        <w:t xml:space="preserve"> </w:t>
      </w:r>
      <w:r w:rsidR="00E61714">
        <w:t>:</w:t>
      </w:r>
    </w:p>
    <w:p w:rsidR="00E61714" w:rsidRPr="00E61714" w:rsidRDefault="00E61714" w:rsidP="00E61714">
      <w:pPr>
        <w:pStyle w:val="Paragraphedeliste"/>
        <w:numPr>
          <w:ilvl w:val="0"/>
          <w:numId w:val="18"/>
        </w:numPr>
        <w:rPr>
          <w:i/>
        </w:rPr>
      </w:pPr>
      <w:r>
        <w:lastRenderedPageBreak/>
        <w:t>L</w:t>
      </w:r>
      <w:r w:rsidRPr="00E61714">
        <w:t xml:space="preserve">es encyclopédies et dictionnaires de notre bibliothèque numérique à </w:t>
      </w:r>
      <w:hyperlink r:id="rId9" w:history="1">
        <w:r w:rsidRPr="00E61714">
          <w:rPr>
            <w:rStyle w:val="Lienhypertexte"/>
          </w:rPr>
          <w:t>http://FaireUneRecherche.org</w:t>
        </w:r>
      </w:hyperlink>
      <w:r>
        <w:t xml:space="preserve">, </w:t>
      </w:r>
      <w:r w:rsidR="00C203E1">
        <w:t>par exemple</w:t>
      </w:r>
      <w:r>
        <w:t> :</w:t>
      </w:r>
    </w:p>
    <w:p w:rsidR="00E61714" w:rsidRPr="00E61714" w:rsidRDefault="00E61714" w:rsidP="00E61714">
      <w:pPr>
        <w:pStyle w:val="Paragraphedeliste"/>
        <w:numPr>
          <w:ilvl w:val="1"/>
          <w:numId w:val="18"/>
        </w:numPr>
        <w:rPr>
          <w:i/>
        </w:rPr>
      </w:pPr>
      <w:r>
        <w:t>l’</w:t>
      </w:r>
      <w:r w:rsidRPr="00C203E1">
        <w:rPr>
          <w:i/>
        </w:rPr>
        <w:t>Encyclopédie Larousse</w:t>
      </w:r>
    </w:p>
    <w:p w:rsidR="00E61714" w:rsidRPr="00C203E1" w:rsidRDefault="00E61714" w:rsidP="00E61714">
      <w:pPr>
        <w:pStyle w:val="Paragraphedeliste"/>
        <w:numPr>
          <w:ilvl w:val="1"/>
          <w:numId w:val="18"/>
        </w:numPr>
      </w:pPr>
      <w:r>
        <w:t>l’</w:t>
      </w:r>
      <w:r w:rsidRPr="00E61714">
        <w:rPr>
          <w:i/>
        </w:rPr>
        <w:t>Encyclopédie canadienne</w:t>
      </w:r>
    </w:p>
    <w:p w:rsidR="00C203E1" w:rsidRPr="00F74753" w:rsidRDefault="00F74753" w:rsidP="00A05ED4">
      <w:pPr>
        <w:pStyle w:val="Paragraphedeliste"/>
        <w:numPr>
          <w:ilvl w:val="1"/>
          <w:numId w:val="18"/>
        </w:numPr>
      </w:pPr>
      <w:r w:rsidRPr="00F74753">
        <w:t>L’</w:t>
      </w:r>
      <w:r>
        <w:t xml:space="preserve">exposition virtuelle </w:t>
      </w:r>
      <w:r w:rsidRPr="00F74753">
        <w:rPr>
          <w:i/>
        </w:rPr>
        <w:t>Les abeilles, une sucrée de bonne idée</w:t>
      </w:r>
      <w:r>
        <w:t xml:space="preserve"> du Musée de l’agriculture et de l’alimentation du Canada, dont le contenu et la présentation s’apparentent à ceux d’une encyclopédie.</w:t>
      </w:r>
    </w:p>
    <w:p w:rsidR="00C203E1" w:rsidRPr="001273DD" w:rsidRDefault="00C203E1" w:rsidP="00A05ED4">
      <w:pPr>
        <w:pStyle w:val="Paragraphedeliste"/>
        <w:numPr>
          <w:ilvl w:val="0"/>
          <w:numId w:val="18"/>
        </w:numPr>
        <w:rPr>
          <w:i/>
        </w:rPr>
      </w:pPr>
      <w:r>
        <w:t>L</w:t>
      </w:r>
      <w:r w:rsidR="00E61714" w:rsidRPr="00E61714">
        <w:t>’</w:t>
      </w:r>
      <w:r w:rsidR="00E61714" w:rsidRPr="00C203E1">
        <w:rPr>
          <w:i/>
        </w:rPr>
        <w:t>Encyclopédie Universalis Junior</w:t>
      </w:r>
      <w:r w:rsidR="00E61714" w:rsidRPr="00E61714">
        <w:t xml:space="preserve"> (si votre commission scolaire </w:t>
      </w:r>
      <w:r w:rsidR="00E61714">
        <w:t xml:space="preserve">y </w:t>
      </w:r>
      <w:r w:rsidR="00E61714" w:rsidRPr="00E61714">
        <w:t>est abonnée</w:t>
      </w:r>
      <w:r>
        <w:t>.</w:t>
      </w:r>
      <w:r w:rsidR="00E61714" w:rsidRPr="00E61714">
        <w:t>)</w:t>
      </w:r>
    </w:p>
    <w:p w:rsidR="001273DD" w:rsidRPr="001273DD" w:rsidRDefault="001273DD" w:rsidP="001273DD">
      <w:r>
        <w:t xml:space="preserve">Vous pouvez </w:t>
      </w:r>
      <w:r w:rsidR="004E6B13">
        <w:t xml:space="preserve">soit </w:t>
      </w:r>
      <w:r>
        <w:t>aller au laboratoire informatique avec vos élèves pour qu’ils consultent la version numérique d’un document ou encore, si vous en avez la possibilité, leur remettre une version imprimée du document choisi ou d’une partie de celui-ci</w:t>
      </w:r>
      <w:r w:rsidR="004E6B13">
        <w:t xml:space="preserve"> pour gagner du temps.</w:t>
      </w:r>
    </w:p>
    <w:p w:rsidR="001273DD" w:rsidRPr="001273DD" w:rsidRDefault="001273DD" w:rsidP="001273DD"/>
    <w:sectPr w:rsidR="001273DD" w:rsidRPr="001273DD" w:rsidSect="00BC2BF1">
      <w:headerReference w:type="default" r:id="rId10"/>
      <w:footerReference w:type="default" r:id="rId11"/>
      <w:pgSz w:w="12240" w:h="15840"/>
      <w:pgMar w:top="294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D42" w:rsidRDefault="00402D42" w:rsidP="003B374E">
      <w:pPr>
        <w:spacing w:after="0" w:line="240" w:lineRule="auto"/>
      </w:pPr>
      <w:r>
        <w:separator/>
      </w:r>
    </w:p>
  </w:endnote>
  <w:endnote w:type="continuationSeparator" w:id="0">
    <w:p w:rsidR="00402D42" w:rsidRDefault="00402D42" w:rsidP="003B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Open Sans Extrabold">
    <w:altName w:val="Segoe UI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27" w:rsidRDefault="00724927" w:rsidP="003B374E">
    <w:pPr>
      <w:pStyle w:val="Pieddepage"/>
      <w:rPr>
        <w:rFonts w:ascii="Verdana" w:hAnsi="Verdana"/>
        <w:color w:val="747472"/>
        <w:sz w:val="15"/>
        <w:szCs w:val="15"/>
        <w:shd w:val="clear" w:color="auto" w:fill="FFFFFF"/>
      </w:rPr>
    </w:pPr>
    <w:r w:rsidRPr="00724927">
      <w:rPr>
        <w:noProof/>
        <w:lang w:eastAsia="fr-CA"/>
      </w:rPr>
      <w:drawing>
        <wp:anchor distT="0" distB="0" distL="114300" distR="114300" simplePos="0" relativeHeight="251654144" behindDoc="0" locked="0" layoutInCell="1" allowOverlap="1" wp14:anchorId="5A9C32A1" wp14:editId="354F43CC">
          <wp:simplePos x="0" y="0"/>
          <wp:positionH relativeFrom="column">
            <wp:posOffset>3987165</wp:posOffset>
          </wp:positionH>
          <wp:positionV relativeFrom="paragraph">
            <wp:posOffset>12700</wp:posOffset>
          </wp:positionV>
          <wp:extent cx="1895475" cy="793115"/>
          <wp:effectExtent l="0" t="0" r="0" b="0"/>
          <wp:wrapSquare wrapText="bothSides"/>
          <wp:docPr id="8" name="Image 8" descr="C:\Users\CABID1\Dropbox\CompInf-CSDD\BibliothèqueImagesSons\IdentiteGraphique_projet\logo\logo_titreGau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BID1\Dropbox\CompInf-CSDD\BibliothèqueImagesSons\IdentiteGraphique_projet\logo\logo_titreGauch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1250" r="34504"/>
                  <a:stretch/>
                </pic:blipFill>
                <pic:spPr bwMode="auto">
                  <a:xfrm>
                    <a:off x="0" y="0"/>
                    <a:ext cx="1895475" cy="793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4927">
      <w:rPr>
        <w:noProof/>
        <w:lang w:eastAsia="fr-CA"/>
      </w:rPr>
      <w:drawing>
        <wp:anchor distT="0" distB="0" distL="114300" distR="114300" simplePos="0" relativeHeight="251664384" behindDoc="0" locked="0" layoutInCell="1" allowOverlap="1" wp14:anchorId="18255C19" wp14:editId="6C4AF9C1">
          <wp:simplePos x="0" y="0"/>
          <wp:positionH relativeFrom="column">
            <wp:posOffset>5826868</wp:posOffset>
          </wp:positionH>
          <wp:positionV relativeFrom="paragraph">
            <wp:posOffset>9525</wp:posOffset>
          </wp:positionV>
          <wp:extent cx="335915" cy="553085"/>
          <wp:effectExtent l="0" t="0" r="6985" b="0"/>
          <wp:wrapSquare wrapText="bothSides"/>
          <wp:docPr id="9" name="Image 9" descr="C:\Users\CABID1\Dropbox\CompInf-CSDD\BibliothèqueImagesSons\IdentiteGraphique_projet\logo\logo_titreGau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BID1\Dropbox\CompInf-CSDD\BibliothèqueImagesSons\IdentiteGraphique_projet\logo\logo_titreGauch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6207" r="9588"/>
                  <a:stretch/>
                </pic:blipFill>
                <pic:spPr bwMode="auto">
                  <a:xfrm>
                    <a:off x="0" y="0"/>
                    <a:ext cx="335915" cy="553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374E">
      <w:rPr>
        <w:rFonts w:ascii="Verdana" w:hAnsi="Verdana"/>
        <w:color w:val="747472"/>
        <w:sz w:val="15"/>
        <w:szCs w:val="15"/>
        <w:shd w:val="clear" w:color="auto" w:fill="FFFFFF"/>
      </w:rPr>
      <w:t>Martine Mottet,</w:t>
    </w:r>
    <w:r w:rsidR="003B374E" w:rsidRPr="00A40831">
      <w:t> </w:t>
    </w:r>
    <w:r w:rsidR="003B374E" w:rsidRPr="00A40831">
      <w:rPr>
        <w:rFonts w:ascii="Verdana" w:hAnsi="Verdana"/>
        <w:color w:val="747472"/>
        <w:sz w:val="15"/>
        <w:szCs w:val="15"/>
        <w:shd w:val="clear" w:color="auto" w:fill="FFFFFF"/>
      </w:rPr>
      <w:t xml:space="preserve">Licence Creative Commons Paternité - Pas d'utilisation </w:t>
    </w:r>
  </w:p>
  <w:p w:rsidR="003B374E" w:rsidRPr="00724927" w:rsidRDefault="003B374E" w:rsidP="003B374E">
    <w:pPr>
      <w:pStyle w:val="Pieddepage"/>
      <w:rPr>
        <w:rFonts w:ascii="Verdana" w:hAnsi="Verdana"/>
        <w:color w:val="747472"/>
        <w:sz w:val="15"/>
        <w:szCs w:val="15"/>
        <w:shd w:val="clear" w:color="auto" w:fill="FFFFFF"/>
      </w:rPr>
    </w:pPr>
    <w:r w:rsidRPr="00A40831">
      <w:rPr>
        <w:rFonts w:ascii="Verdana" w:hAnsi="Verdana"/>
        <w:color w:val="747472"/>
        <w:sz w:val="15"/>
        <w:szCs w:val="15"/>
        <w:shd w:val="clear" w:color="auto" w:fill="FFFFFF"/>
      </w:rPr>
      <w:t xml:space="preserve">commerciale </w:t>
    </w:r>
    <w:r w:rsidR="00724927">
      <w:rPr>
        <w:rFonts w:ascii="Verdana" w:hAnsi="Verdana"/>
        <w:color w:val="747472"/>
        <w:sz w:val="15"/>
        <w:szCs w:val="15"/>
        <w:shd w:val="clear" w:color="auto" w:fill="FFFFFF"/>
      </w:rPr>
      <w:t>–</w:t>
    </w:r>
    <w:r w:rsidRPr="00A40831">
      <w:rPr>
        <w:rFonts w:ascii="Verdana" w:hAnsi="Verdana"/>
        <w:color w:val="747472"/>
        <w:sz w:val="15"/>
        <w:szCs w:val="15"/>
        <w:shd w:val="clear" w:color="auto" w:fill="FFFFFF"/>
      </w:rPr>
      <w:t xml:space="preserve"> Partage des conditions initiales à l'identique 2.0 Canada</w:t>
    </w:r>
  </w:p>
  <w:p w:rsidR="003B374E" w:rsidRDefault="00724927">
    <w:pPr>
      <w:pStyle w:val="Pieddepage"/>
    </w:pPr>
    <w:r w:rsidRPr="00724927">
      <w:rPr>
        <w:noProof/>
        <w:lang w:eastAsia="fr-CA"/>
      </w:rPr>
      <mc:AlternateContent>
        <mc:Choice Requires="wps">
          <w:drawing>
            <wp:anchor distT="0" distB="0" distL="114300" distR="114300" simplePos="0" relativeHeight="251662336" behindDoc="0" locked="0" layoutInCell="1" allowOverlap="1" wp14:anchorId="691F9883" wp14:editId="7C2AC0FD">
              <wp:simplePos x="0" y="0"/>
              <wp:positionH relativeFrom="column">
                <wp:posOffset>4046963</wp:posOffset>
              </wp:positionH>
              <wp:positionV relativeFrom="paragraph">
                <wp:posOffset>79375</wp:posOffset>
              </wp:positionV>
              <wp:extent cx="1980565" cy="20002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98056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4927" w:rsidRPr="00A64478" w:rsidRDefault="00724927" w:rsidP="00724927">
                          <w:pPr>
                            <w:jc w:val="center"/>
                            <w:rPr>
                              <w:color w:val="202020"/>
                              <w:sz w:val="14"/>
                            </w:rPr>
                          </w:pPr>
                          <w:r w:rsidRPr="00A64478">
                            <w:rPr>
                              <w:color w:val="202020"/>
                              <w:sz w:val="14"/>
                            </w:rPr>
                            <w:t>www.faireunerecherche.fse.ulaval.ca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91F9883" id="_x0000_t202" coordsize="21600,21600" o:spt="202" path="m,l,21600r21600,l21600,xe">
              <v:stroke joinstyle="miter"/>
              <v:path gradientshapeok="t" o:connecttype="rect"/>
            </v:shapetype>
            <v:shape id="Zone de texte 2" o:spid="_x0000_s1029" type="#_x0000_t202" style="position:absolute;left:0;text-align:left;margin-left:318.65pt;margin-top:6.25pt;width:155.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" filled="f" stroked="f" strokeweight=".5pt">
              <v:textbox>
                <w:txbxContent>
                  <w:p w:rsidR="00724927" w:rsidRPr="00A64478" w:rsidRDefault="00724927" w:rsidP="00724927">
                    <w:pPr>
                      <w:jc w:val="center"/>
                      <w:rPr>
                        <w:color w:val="202020"/>
                        <w:sz w:val="14"/>
                      </w:rPr>
                    </w:pPr>
                    <w:r w:rsidRPr="00A64478">
                      <w:rPr>
                        <w:color w:val="202020"/>
                        <w:sz w:val="14"/>
                      </w:rPr>
                      <w:t>www.faireunerecherche.fse.ulaval.ca</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D42" w:rsidRDefault="00402D42" w:rsidP="003B374E">
      <w:pPr>
        <w:spacing w:after="0" w:line="240" w:lineRule="auto"/>
      </w:pPr>
      <w:r>
        <w:separator/>
      </w:r>
    </w:p>
  </w:footnote>
  <w:footnote w:type="continuationSeparator" w:id="0">
    <w:p w:rsidR="00402D42" w:rsidRDefault="00402D42" w:rsidP="003B3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1CA" w:rsidRDefault="00511283">
    <w:pPr>
      <w:pStyle w:val="En-tte"/>
    </w:pPr>
    <w:r w:rsidRPr="005A5D64">
      <w:rPr>
        <w:noProof/>
        <w:lang w:eastAsia="fr-CA"/>
      </w:rPr>
      <mc:AlternateContent>
        <mc:Choice Requires="wps">
          <w:drawing>
            <wp:anchor distT="0" distB="0" distL="114300" distR="114300" simplePos="0" relativeHeight="251656192" behindDoc="0" locked="0" layoutInCell="1" allowOverlap="1" wp14:anchorId="205E4E7D" wp14:editId="5CF5DF8F">
              <wp:simplePos x="0" y="0"/>
              <wp:positionH relativeFrom="column">
                <wp:posOffset>336550</wp:posOffset>
              </wp:positionH>
              <wp:positionV relativeFrom="paragraph">
                <wp:posOffset>591185</wp:posOffset>
              </wp:positionV>
              <wp:extent cx="3070860" cy="504190"/>
              <wp:effectExtent l="76200" t="57150" r="72390" b="86360"/>
              <wp:wrapNone/>
              <wp:docPr id="255" name="Freeform 9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0860" cy="504190"/>
                      </a:xfrm>
                      <a:custGeom>
                        <a:avLst/>
                        <a:gdLst>
                          <a:gd name="T0" fmla="*/ 0 w 11666"/>
                          <a:gd name="T1" fmla="*/ 451 h 2174"/>
                          <a:gd name="T2" fmla="*/ 99 w 11666"/>
                          <a:gd name="T3" fmla="*/ 2174 h 2174"/>
                          <a:gd name="T4" fmla="*/ 11666 w 11666"/>
                          <a:gd name="T5" fmla="*/ 1920 h 2174"/>
                          <a:gd name="T6" fmla="*/ 11638 w 11666"/>
                          <a:gd name="T7" fmla="*/ 0 h 2174"/>
                          <a:gd name="T8" fmla="*/ 0 w 11666"/>
                          <a:gd name="T9" fmla="*/ 451 h 2174"/>
                          <a:gd name="connsiteX0" fmla="*/ 0 w 10000"/>
                          <a:gd name="connsiteY0" fmla="*/ 741 h 8666"/>
                          <a:gd name="connsiteX1" fmla="*/ 85 w 10000"/>
                          <a:gd name="connsiteY1" fmla="*/ 8666 h 8666"/>
                          <a:gd name="connsiteX2" fmla="*/ 10000 w 10000"/>
                          <a:gd name="connsiteY2" fmla="*/ 7498 h 8666"/>
                          <a:gd name="connsiteX3" fmla="*/ 10000 w 10000"/>
                          <a:gd name="connsiteY3" fmla="*/ 0 h 8666"/>
                          <a:gd name="connsiteX4" fmla="*/ 0 w 10000"/>
                          <a:gd name="connsiteY4" fmla="*/ 741 h 8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8666">
                            <a:moveTo>
                              <a:pt x="0" y="741"/>
                            </a:moveTo>
                            <a:cubicBezTo>
                              <a:pt x="28" y="3383"/>
                              <a:pt x="57" y="6024"/>
                              <a:pt x="85" y="8666"/>
                            </a:cubicBezTo>
                            <a:lnTo>
                              <a:pt x="10000" y="7498"/>
                            </a:lnTo>
                            <a:lnTo>
                              <a:pt x="10000" y="0"/>
                            </a:lnTo>
                            <a:lnTo>
                              <a:pt x="0" y="741"/>
                            </a:lnTo>
                            <a:close/>
                          </a:path>
                        </a:pathLst>
                      </a:custGeom>
                      <a:solidFill>
                        <a:schemeClr val="accent5"/>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8F21CA" w:rsidRPr="004C4FA6" w:rsidRDefault="008F21CA" w:rsidP="008F21CA">
                          <w:pPr>
                            <w:spacing w:before="120" w:line="240" w:lineRule="auto"/>
                            <w:jc w:val="center"/>
                            <w:rPr>
                              <w:rFonts w:cs="Arial"/>
                              <w:color w:val="3BBFBF" w:themeColor="accent3"/>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5E4E7D" id="Freeform 980" o:spid="_x0000_s1026" style="position:absolute;left:0;text-align:left;margin-left:26.5pt;margin-top:46.55pt;width:241.8pt;height:39.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000,86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" adj="-11796480,,5400" path="m,741c28,3383,57,6024,85,8666l10000,7498,10000,,,741xe" fillcolor="#475b8e [3208]" strokecolor="window" strokeweight="3pt">
              <v:stroke joinstyle="miter"/>
              <v:shadow on="t" color="black" opacity="24903f" origin=",.5" offset="0,.55556mm"/>
              <v:formulas/>
              <v:path arrowok="t" o:connecttype="custom" o:connectlocs="0,43112;26102,504190;3070860,436235;3070860,0;0,43112" o:connectangles="0,0,0,0,0" textboxrect="0,0,10000,8666"/>
              <v:textbox>
                <w:txbxContent>
                  <w:p w:rsidR="008F21CA" w:rsidRPr="004C4FA6" w:rsidRDefault="008F21CA" w:rsidP="008F21CA">
                    <w:pPr>
                      <w:spacing w:before="120" w:line="240" w:lineRule="auto"/>
                      <w:jc w:val="center"/>
                      <w:rPr>
                        <w:rFonts w:cs="Arial"/>
                        <w:color w:val="3BBFBF" w:themeColor="accent3"/>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txbxContent>
              </v:textbox>
            </v:shape>
          </w:pict>
        </mc:Fallback>
      </mc:AlternateContent>
    </w:r>
    <w:r>
      <w:rPr>
        <w:noProof/>
        <w:lang w:eastAsia="fr-CA"/>
      </w:rPr>
      <mc:AlternateContent>
        <mc:Choice Requires="wps">
          <w:drawing>
            <wp:anchor distT="0" distB="0" distL="114300" distR="114300" simplePos="0" relativeHeight="251660288" behindDoc="0" locked="0" layoutInCell="1" allowOverlap="1" wp14:anchorId="5627B1BE" wp14:editId="4BDAB4FE">
              <wp:simplePos x="0" y="0"/>
              <wp:positionH relativeFrom="column">
                <wp:posOffset>368309</wp:posOffset>
              </wp:positionH>
              <wp:positionV relativeFrom="paragraph">
                <wp:posOffset>611165</wp:posOffset>
              </wp:positionV>
              <wp:extent cx="3036036" cy="403225"/>
              <wp:effectExtent l="0" t="19050" r="0" b="15875"/>
              <wp:wrapNone/>
              <wp:docPr id="28" name="Zone de texte 28"/>
              <wp:cNvGraphicFramePr/>
              <a:graphic xmlns:a="http://schemas.openxmlformats.org/drawingml/2006/main">
                <a:graphicData uri="http://schemas.microsoft.com/office/word/2010/wordprocessingShape">
                  <wps:wsp>
                    <wps:cNvSpPr txBox="1"/>
                    <wps:spPr>
                      <a:xfrm rot="21540000">
                        <a:off x="0" y="0"/>
                        <a:ext cx="3036036"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0950" w:rsidRPr="00511283" w:rsidRDefault="00511283" w:rsidP="004A0950">
                          <w:pPr>
                            <w:spacing w:after="60" w:line="240" w:lineRule="auto"/>
                            <w:rPr>
                              <w:rFonts w:ascii="Open Sans Extrabold" w:hAnsi="Open Sans Extrabold" w:cs="Open Sans Extrabold"/>
                              <w:color w:val="FFFFFF" w:themeColor="background1"/>
                              <w:sz w:val="28"/>
                              <w:szCs w:val="28"/>
                            </w:rPr>
                          </w:pPr>
                          <w:r>
                            <w:rPr>
                              <w:rFonts w:ascii="Arial Black" w:hAnsi="Arial Black" w:cs="Open Sans Extrabold"/>
                              <w:color w:val="FFFFFF" w:themeColor="background1"/>
                              <w:sz w:val="28"/>
                              <w:szCs w:val="28"/>
                            </w:rPr>
                            <w:t>Se familiariser avec le thème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627B1BE" id="_x0000_t202" coordsize="21600,21600" o:spt="202" path="m,l,21600r21600,l21600,xe">
              <v:stroke joinstyle="miter"/>
              <v:path gradientshapeok="t" o:connecttype="rect"/>
            </v:shapetype>
            <v:shape id="Zone de texte 28" o:spid="_x0000_s1027" type="#_x0000_t202" style="position:absolute;left:0;text-align:left;margin-left:29pt;margin-top:48.1pt;width:239.05pt;height:31.75pt;rotation:-1;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" filled="f" stroked="f" strokeweight=".5pt">
              <v:textbox>
                <w:txbxContent>
                  <w:p w:rsidR="004A0950" w:rsidRPr="00511283" w:rsidRDefault="00511283" w:rsidP="004A0950">
                    <w:pPr>
                      <w:spacing w:after="60" w:line="240" w:lineRule="auto"/>
                      <w:rPr>
                        <w:rFonts w:ascii="Open Sans Extrabold" w:hAnsi="Open Sans Extrabold" w:cs="Open Sans Extrabold"/>
                        <w:color w:val="FFFFFF" w:themeColor="background1"/>
                        <w:sz w:val="28"/>
                        <w:szCs w:val="28"/>
                      </w:rPr>
                    </w:pPr>
                    <w:r>
                      <w:rPr>
                        <w:rFonts w:ascii="Arial Black" w:hAnsi="Arial Black" w:cs="Open Sans Extrabold"/>
                        <w:color w:val="FFFFFF" w:themeColor="background1"/>
                        <w:sz w:val="28"/>
                        <w:szCs w:val="28"/>
                      </w:rPr>
                      <w:t>Se familiariser avec le thème</w:t>
                    </w:r>
                  </w:p>
                </w:txbxContent>
              </v:textbox>
            </v:shape>
          </w:pict>
        </mc:Fallback>
      </mc:AlternateContent>
    </w:r>
    <w:r w:rsidR="00E767B3">
      <w:rPr>
        <w:rFonts w:ascii="Arial Black" w:hAnsi="Arial Black" w:cs="Open Sans Extrabold"/>
        <w:noProof/>
        <w:color w:val="F68B33" w:themeColor="accent6"/>
        <w:sz w:val="52"/>
        <w:szCs w:val="52"/>
        <w:lang w:eastAsia="fr-C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drawing>
        <wp:anchor distT="0" distB="0" distL="114300" distR="114300" simplePos="0" relativeHeight="251666432" behindDoc="0" locked="0" layoutInCell="1" allowOverlap="1" wp14:anchorId="08561A6A" wp14:editId="6A400F53">
          <wp:simplePos x="0" y="0"/>
          <wp:positionH relativeFrom="margin">
            <wp:posOffset>-468630</wp:posOffset>
          </wp:positionH>
          <wp:positionV relativeFrom="paragraph">
            <wp:posOffset>113030</wp:posOffset>
          </wp:positionV>
          <wp:extent cx="713740" cy="832485"/>
          <wp:effectExtent l="19050" t="38100" r="48260" b="4381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11201841\Desktop\pencil54.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rot="21179645">
                    <a:off x="0" y="0"/>
                    <a:ext cx="713740" cy="8324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30AE9">
      <w:rPr>
        <w:noProof/>
        <w:lang w:eastAsia="fr-CA"/>
      </w:rPr>
      <mc:AlternateContent>
        <mc:Choice Requires="wps">
          <w:drawing>
            <wp:anchor distT="0" distB="0" distL="114300" distR="114300" simplePos="0" relativeHeight="251658240" behindDoc="0" locked="0" layoutInCell="1" allowOverlap="1" wp14:anchorId="3698D38C" wp14:editId="1FF86705">
              <wp:simplePos x="0" y="0"/>
              <wp:positionH relativeFrom="column">
                <wp:posOffset>285293</wp:posOffset>
              </wp:positionH>
              <wp:positionV relativeFrom="paragraph">
                <wp:posOffset>-194183</wp:posOffset>
              </wp:positionV>
              <wp:extent cx="2969971" cy="953135"/>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2969971" cy="953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21CA" w:rsidRPr="00AC6AEF" w:rsidRDefault="00130AE9" w:rsidP="00130AE9">
                          <w:pPr>
                            <w:spacing w:before="120" w:after="0" w:line="168" w:lineRule="auto"/>
                            <w:contextualSpacing/>
                            <w:jc w:val="left"/>
                            <w:rPr>
                              <w:rFonts w:ascii="Arial Black" w:hAnsi="Arial Black" w:cs="Open Sans Extrabold"/>
                              <w:sz w:val="44"/>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pPr>
                          <w:r w:rsidRPr="00AC6AEF">
                            <w:rPr>
                              <w:rFonts w:ascii="Arial Black" w:hAnsi="Arial Black" w:cs="Open Sans Extrabold"/>
                              <w:sz w:val="36"/>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 xml:space="preserve">Guide de </w:t>
                          </w:r>
                          <w:r w:rsidRPr="00AC6AEF">
                            <w:rPr>
                              <w:rFonts w:ascii="Arial Black" w:hAnsi="Arial Black" w:cs="Open Sans Extrabold"/>
                              <w:sz w:val="50"/>
                              <w:szCs w:val="50"/>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l’enseignant</w:t>
                          </w:r>
                        </w:p>
                        <w:p w:rsidR="008F21CA" w:rsidRPr="006A5634" w:rsidRDefault="008F21CA" w:rsidP="00130AE9">
                          <w:pPr>
                            <w:jc w:val="left"/>
                            <w:rPr>
                              <w:rFonts w:ascii="Arial Black" w:hAnsi="Arial Black"/>
                              <w:sz w:val="48"/>
                              <w:szCs w:val="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698D38C" id="Zone de texte 14" o:spid="_x0000_s1028" type="#_x0000_t202" style="position:absolute;left:0;text-align:left;margin-left:22.45pt;margin-top:-15.3pt;width:233.85pt;height: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" filled="f" stroked="f" strokeweight=".5pt">
              <v:textbox>
                <w:txbxContent>
                  <w:p w:rsidR="008F21CA" w:rsidRPr="00AC6AEF" w:rsidRDefault="00130AE9" w:rsidP="00130AE9">
                    <w:pPr>
                      <w:spacing w:before="120" w:after="0" w:line="168" w:lineRule="auto"/>
                      <w:contextualSpacing/>
                      <w:jc w:val="left"/>
                      <w:rPr>
                        <w:rFonts w:ascii="Arial Black" w:hAnsi="Arial Black" w:cs="Open Sans Extrabold"/>
                        <w:sz w:val="44"/>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pPr>
                    <w:r w:rsidRPr="00AC6AEF">
                      <w:rPr>
                        <w:rFonts w:ascii="Arial Black" w:hAnsi="Arial Black" w:cs="Open Sans Extrabold"/>
                        <w:sz w:val="36"/>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 xml:space="preserve">Guide de </w:t>
                    </w:r>
                    <w:r w:rsidRPr="00AC6AEF">
                      <w:rPr>
                        <w:rFonts w:ascii="Arial Black" w:hAnsi="Arial Black" w:cs="Open Sans Extrabold"/>
                        <w:sz w:val="50"/>
                        <w:szCs w:val="50"/>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l’enseignant</w:t>
                    </w:r>
                  </w:p>
                  <w:p w:rsidR="008F21CA" w:rsidRPr="006A5634" w:rsidRDefault="008F21CA" w:rsidP="00130AE9">
                    <w:pPr>
                      <w:jc w:val="left"/>
                      <w:rPr>
                        <w:rFonts w:ascii="Arial Black" w:hAnsi="Arial Black"/>
                        <w:sz w:val="48"/>
                        <w:szCs w:val="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v:shape>
          </w:pict>
        </mc:Fallback>
      </mc:AlternateContent>
    </w:r>
    <w:r w:rsidR="0085779B" w:rsidRPr="008F21CA">
      <w:rPr>
        <w:rFonts w:ascii="Open Sans" w:eastAsia="Calibri" w:hAnsi="Open Sans" w:cs="Times New Roman"/>
        <w:noProof/>
        <w:color w:val="181818"/>
        <w:sz w:val="26"/>
        <w:lang w:eastAsia="fr-CA"/>
      </w:rPr>
      <mc:AlternateContent>
        <mc:Choice Requires="wps">
          <w:drawing>
            <wp:anchor distT="0" distB="0" distL="114300" distR="114300" simplePos="0" relativeHeight="251652096" behindDoc="0" locked="0" layoutInCell="1" allowOverlap="1" wp14:anchorId="3E69B3F4" wp14:editId="78296C02">
              <wp:simplePos x="0" y="0"/>
              <wp:positionH relativeFrom="column">
                <wp:posOffset>4560570</wp:posOffset>
              </wp:positionH>
              <wp:positionV relativeFrom="paragraph">
                <wp:posOffset>-2399665</wp:posOffset>
              </wp:positionV>
              <wp:extent cx="7362825" cy="1857375"/>
              <wp:effectExtent l="190500" t="800100" r="180975" b="847725"/>
              <wp:wrapNone/>
              <wp:docPr id="23" name="Rectangle 23"/>
              <wp:cNvGraphicFramePr/>
              <a:graphic xmlns:a="http://schemas.openxmlformats.org/drawingml/2006/main">
                <a:graphicData uri="http://schemas.microsoft.com/office/word/2010/wordprocessingShape">
                  <wps:wsp>
                    <wps:cNvSpPr/>
                    <wps:spPr>
                      <a:xfrm rot="20873888">
                        <a:off x="0" y="0"/>
                        <a:ext cx="7362825" cy="1857375"/>
                      </a:xfrm>
                      <a:prstGeom prst="rect">
                        <a:avLst/>
                      </a:prstGeom>
                      <a:solidFill>
                        <a:schemeClr val="accent5"/>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2A22BC0" id="Rectangle 23" o:spid="_x0000_s1026" style="position:absolute;margin-left:359.1pt;margin-top:-188.95pt;width:579.75pt;height:146.25pt;rotation:-793108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" fillcolor="#475b8e [3208]" strokecolor="window" strokeweight="3pt">
              <v:shadow on="t" color="black" opacity="24903f" origin=",.5" offset="0,.55556mm"/>
            </v:rect>
          </w:pict>
        </mc:Fallback>
      </mc:AlternateContent>
    </w:r>
    <w:r w:rsidR="0085779B" w:rsidRPr="008F21CA">
      <w:rPr>
        <w:rFonts w:ascii="Arial Black" w:eastAsia="Calibri" w:hAnsi="Arial Black" w:cs="Times New Roman"/>
        <w:noProof/>
        <w:color w:val="181818"/>
        <w:sz w:val="48"/>
        <w:szCs w:val="48"/>
        <w:lang w:eastAsia="fr-CA"/>
      </w:rPr>
      <mc:AlternateContent>
        <mc:Choice Requires="wps">
          <w:drawing>
            <wp:anchor distT="0" distB="0" distL="114300" distR="114300" simplePos="0" relativeHeight="251650048" behindDoc="0" locked="0" layoutInCell="1" allowOverlap="1" wp14:anchorId="45CD93FC" wp14:editId="7AB2F938">
              <wp:simplePos x="0" y="0"/>
              <wp:positionH relativeFrom="column">
                <wp:posOffset>-2925445</wp:posOffset>
              </wp:positionH>
              <wp:positionV relativeFrom="paragraph">
                <wp:posOffset>-994410</wp:posOffset>
              </wp:positionV>
              <wp:extent cx="7362825" cy="2043113"/>
              <wp:effectExtent l="209550" t="800100" r="180975" b="833755"/>
              <wp:wrapNone/>
              <wp:docPr id="15" name="Rectangle 15"/>
              <wp:cNvGraphicFramePr/>
              <a:graphic xmlns:a="http://schemas.openxmlformats.org/drawingml/2006/main">
                <a:graphicData uri="http://schemas.microsoft.com/office/word/2010/wordprocessingShape">
                  <wps:wsp>
                    <wps:cNvSpPr/>
                    <wps:spPr>
                      <a:xfrm rot="20873888">
                        <a:off x="0" y="0"/>
                        <a:ext cx="7362825" cy="2043113"/>
                      </a:xfrm>
                      <a:prstGeom prst="rect">
                        <a:avLst/>
                      </a:prstGeom>
                      <a:solidFill>
                        <a:schemeClr val="accent3"/>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D7E8308" id="Rectangle 15" o:spid="_x0000_s1026" style="position:absolute;margin-left:-230.35pt;margin-top:-78.3pt;width:579.75pt;height:160.9pt;rotation:-793108fd;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" fillcolor="#3bbfbf [3206]" strokecolor="window" strokeweight="3pt">
              <v:shadow on="t" color="black" opacity="24903f" origin=",.5" offset="0,.55556mm"/>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A9A"/>
    <w:multiLevelType w:val="hybridMultilevel"/>
    <w:tmpl w:val="A85E96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62D10C5"/>
    <w:multiLevelType w:val="multilevel"/>
    <w:tmpl w:val="5C56B35A"/>
    <w:styleLink w:val="Style1"/>
    <w:lvl w:ilvl="0">
      <w:start w:val="1"/>
      <w:numFmt w:val="upperLetter"/>
      <w:lvlText w:val="%1."/>
      <w:lvlJc w:val="left"/>
      <w:pPr>
        <w:ind w:left="720" w:hanging="360"/>
      </w:pPr>
      <w:rPr>
        <w:rFonts w:ascii="Arial" w:hAnsi="Arial"/>
        <w:color w:val="43155D" w:themeColor="accen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A353ABD"/>
    <w:multiLevelType w:val="multilevel"/>
    <w:tmpl w:val="D69CA85A"/>
    <w:styleLink w:val="ListeModele"/>
    <w:lvl w:ilvl="0">
      <w:start w:val="1"/>
      <w:numFmt w:val="decimal"/>
      <w:lvlText w:val="%1."/>
      <w:lvlJc w:val="left"/>
      <w:pPr>
        <w:ind w:left="360" w:hanging="360"/>
      </w:pPr>
      <w:rPr>
        <w:rFonts w:ascii="Arial" w:hAnsi="Arial" w:hint="default"/>
        <w:b/>
        <w:color w:val="3F517D"/>
      </w:rPr>
    </w:lvl>
    <w:lvl w:ilvl="1">
      <w:start w:val="1"/>
      <w:numFmt w:val="decimal"/>
      <w:lvlText w:val="%1.%2"/>
      <w:lvlJc w:val="left"/>
      <w:pPr>
        <w:ind w:left="720" w:hanging="360"/>
      </w:pPr>
      <w:rPr>
        <w:rFonts w:hint="default"/>
        <w:b/>
        <w:color w:val="475B8E" w:themeColor="accent5"/>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B7066BA"/>
    <w:multiLevelType w:val="multilevel"/>
    <w:tmpl w:val="0C0C001D"/>
    <w:styleLink w:val="ListePuceModele"/>
    <w:lvl w:ilvl="0">
      <w:start w:val="1"/>
      <w:numFmt w:val="bullet"/>
      <w:lvlText w:val=""/>
      <w:lvlJc w:val="left"/>
      <w:pPr>
        <w:ind w:left="360" w:hanging="360"/>
      </w:pPr>
      <w:rPr>
        <w:rFonts w:ascii="Symbol" w:hAnsi="Symbol" w:hint="default"/>
        <w:b/>
        <w:color w:val="475B8E" w:themeColor="accent5"/>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F184A6B"/>
    <w:multiLevelType w:val="multilevel"/>
    <w:tmpl w:val="D69CA85A"/>
    <w:numStyleLink w:val="ListeModele"/>
  </w:abstractNum>
  <w:abstractNum w:abstractNumId="5">
    <w:nsid w:val="13567CD4"/>
    <w:multiLevelType w:val="hybridMultilevel"/>
    <w:tmpl w:val="4CE4526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64577DA"/>
    <w:multiLevelType w:val="hybridMultilevel"/>
    <w:tmpl w:val="E54E814C"/>
    <w:lvl w:ilvl="0" w:tplc="9D7058F4">
      <w:start w:val="1"/>
      <w:numFmt w:val="decimal"/>
      <w:lvlText w:val="%1."/>
      <w:lvlJc w:val="left"/>
      <w:pPr>
        <w:ind w:left="720" w:hanging="360"/>
      </w:pPr>
      <w:rPr>
        <w:rFonts w:hint="default"/>
        <w:b/>
        <w:i w:val="0"/>
        <w:color w:val="69A038" w:themeColor="accent4" w:themeShade="BF"/>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27D015D7"/>
    <w:multiLevelType w:val="hybridMultilevel"/>
    <w:tmpl w:val="C5A859DA"/>
    <w:lvl w:ilvl="0" w:tplc="9B42BFF6">
      <w:start w:val="1"/>
      <w:numFmt w:val="bullet"/>
      <w:lvlText w:val=""/>
      <w:lvlJc w:val="left"/>
      <w:pPr>
        <w:ind w:left="720" w:hanging="360"/>
      </w:pPr>
      <w:rPr>
        <w:rFonts w:ascii="Symbol" w:hAnsi="Symbol" w:hint="default"/>
        <w:color w:val="49377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8632A82"/>
    <w:multiLevelType w:val="hybridMultilevel"/>
    <w:tmpl w:val="F864AF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2A66517B"/>
    <w:multiLevelType w:val="hybridMultilevel"/>
    <w:tmpl w:val="21D4227C"/>
    <w:lvl w:ilvl="0" w:tplc="D8282C7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2AEC4932"/>
    <w:multiLevelType w:val="multilevel"/>
    <w:tmpl w:val="0C0C001D"/>
    <w:styleLink w:val="Style2"/>
    <w:lvl w:ilvl="0">
      <w:start w:val="1"/>
      <w:numFmt w:val="decimal"/>
      <w:lvlText w:val="%1)"/>
      <w:lvlJc w:val="left"/>
      <w:pPr>
        <w:ind w:left="360" w:hanging="360"/>
      </w:pPr>
      <w:rPr>
        <w:rFonts w:ascii="Arial" w:hAnsi="Arial"/>
        <w:color w:val="43155D" w:themeColor="accent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54B0FB1"/>
    <w:multiLevelType w:val="hybridMultilevel"/>
    <w:tmpl w:val="F45E4CBC"/>
    <w:lvl w:ilvl="0" w:tplc="9D7058F4">
      <w:start w:val="1"/>
      <w:numFmt w:val="decimal"/>
      <w:lvlText w:val="%1."/>
      <w:lvlJc w:val="left"/>
      <w:pPr>
        <w:ind w:left="720" w:hanging="360"/>
      </w:pPr>
      <w:rPr>
        <w:rFonts w:hint="default"/>
        <w:b/>
        <w:i w:val="0"/>
        <w:color w:val="69A038" w:themeColor="accent4" w:themeShade="BF"/>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2">
    <w:nsid w:val="4C6F0271"/>
    <w:multiLevelType w:val="multilevel"/>
    <w:tmpl w:val="0C0C001D"/>
    <w:numStyleLink w:val="ListePuceModele"/>
  </w:abstractNum>
  <w:abstractNum w:abstractNumId="13">
    <w:nsid w:val="4CD67EAB"/>
    <w:multiLevelType w:val="hybridMultilevel"/>
    <w:tmpl w:val="7B82A05E"/>
    <w:lvl w:ilvl="0" w:tplc="3D72962C">
      <w:start w:val="1"/>
      <w:numFmt w:val="bullet"/>
      <w:lvlText w:val=""/>
      <w:lvlJc w:val="left"/>
      <w:pPr>
        <w:ind w:left="1429" w:hanging="360"/>
      </w:pPr>
      <w:rPr>
        <w:rFonts w:ascii="Symbol" w:hAnsi="Symbol" w:hint="default"/>
        <w:b/>
        <w:i w:val="0"/>
        <w:color w:val="475B8E" w:themeColor="accent5"/>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51671A11"/>
    <w:multiLevelType w:val="hybridMultilevel"/>
    <w:tmpl w:val="5D1A1F12"/>
    <w:lvl w:ilvl="0" w:tplc="3D72962C">
      <w:start w:val="1"/>
      <w:numFmt w:val="bullet"/>
      <w:lvlText w:val=""/>
      <w:lvlJc w:val="left"/>
      <w:pPr>
        <w:ind w:left="2858" w:hanging="360"/>
      </w:pPr>
      <w:rPr>
        <w:rFonts w:ascii="Symbol" w:hAnsi="Symbol" w:hint="default"/>
        <w:b/>
        <w:i w:val="0"/>
        <w:color w:val="475B8E" w:themeColor="accent5"/>
      </w:rPr>
    </w:lvl>
    <w:lvl w:ilvl="1" w:tplc="0C0C0003" w:tentative="1">
      <w:start w:val="1"/>
      <w:numFmt w:val="bullet"/>
      <w:lvlText w:val="o"/>
      <w:lvlJc w:val="left"/>
      <w:pPr>
        <w:ind w:left="2869" w:hanging="360"/>
      </w:pPr>
      <w:rPr>
        <w:rFonts w:ascii="Courier New" w:hAnsi="Courier New" w:cs="Courier New" w:hint="default"/>
      </w:rPr>
    </w:lvl>
    <w:lvl w:ilvl="2" w:tplc="0C0C0005" w:tentative="1">
      <w:start w:val="1"/>
      <w:numFmt w:val="bullet"/>
      <w:lvlText w:val=""/>
      <w:lvlJc w:val="left"/>
      <w:pPr>
        <w:ind w:left="3589" w:hanging="360"/>
      </w:pPr>
      <w:rPr>
        <w:rFonts w:ascii="Wingdings" w:hAnsi="Wingdings" w:hint="default"/>
      </w:rPr>
    </w:lvl>
    <w:lvl w:ilvl="3" w:tplc="0C0C0001" w:tentative="1">
      <w:start w:val="1"/>
      <w:numFmt w:val="bullet"/>
      <w:lvlText w:val=""/>
      <w:lvlJc w:val="left"/>
      <w:pPr>
        <w:ind w:left="4309" w:hanging="360"/>
      </w:pPr>
      <w:rPr>
        <w:rFonts w:ascii="Symbol" w:hAnsi="Symbol" w:hint="default"/>
      </w:rPr>
    </w:lvl>
    <w:lvl w:ilvl="4" w:tplc="0C0C0003" w:tentative="1">
      <w:start w:val="1"/>
      <w:numFmt w:val="bullet"/>
      <w:lvlText w:val="o"/>
      <w:lvlJc w:val="left"/>
      <w:pPr>
        <w:ind w:left="5029" w:hanging="360"/>
      </w:pPr>
      <w:rPr>
        <w:rFonts w:ascii="Courier New" w:hAnsi="Courier New" w:cs="Courier New" w:hint="default"/>
      </w:rPr>
    </w:lvl>
    <w:lvl w:ilvl="5" w:tplc="0C0C0005" w:tentative="1">
      <w:start w:val="1"/>
      <w:numFmt w:val="bullet"/>
      <w:lvlText w:val=""/>
      <w:lvlJc w:val="left"/>
      <w:pPr>
        <w:ind w:left="5749" w:hanging="360"/>
      </w:pPr>
      <w:rPr>
        <w:rFonts w:ascii="Wingdings" w:hAnsi="Wingdings" w:hint="default"/>
      </w:rPr>
    </w:lvl>
    <w:lvl w:ilvl="6" w:tplc="0C0C0001" w:tentative="1">
      <w:start w:val="1"/>
      <w:numFmt w:val="bullet"/>
      <w:lvlText w:val=""/>
      <w:lvlJc w:val="left"/>
      <w:pPr>
        <w:ind w:left="6469" w:hanging="360"/>
      </w:pPr>
      <w:rPr>
        <w:rFonts w:ascii="Symbol" w:hAnsi="Symbol" w:hint="default"/>
      </w:rPr>
    </w:lvl>
    <w:lvl w:ilvl="7" w:tplc="0C0C0003" w:tentative="1">
      <w:start w:val="1"/>
      <w:numFmt w:val="bullet"/>
      <w:lvlText w:val="o"/>
      <w:lvlJc w:val="left"/>
      <w:pPr>
        <w:ind w:left="7189" w:hanging="360"/>
      </w:pPr>
      <w:rPr>
        <w:rFonts w:ascii="Courier New" w:hAnsi="Courier New" w:cs="Courier New" w:hint="default"/>
      </w:rPr>
    </w:lvl>
    <w:lvl w:ilvl="8" w:tplc="0C0C0005" w:tentative="1">
      <w:start w:val="1"/>
      <w:numFmt w:val="bullet"/>
      <w:lvlText w:val=""/>
      <w:lvlJc w:val="left"/>
      <w:pPr>
        <w:ind w:left="7909" w:hanging="360"/>
      </w:pPr>
      <w:rPr>
        <w:rFonts w:ascii="Wingdings" w:hAnsi="Wingdings" w:hint="default"/>
      </w:rPr>
    </w:lvl>
  </w:abstractNum>
  <w:abstractNum w:abstractNumId="15">
    <w:nsid w:val="579B238E"/>
    <w:multiLevelType w:val="multilevel"/>
    <w:tmpl w:val="0C0C001D"/>
    <w:numStyleLink w:val="Style2"/>
  </w:abstractNum>
  <w:abstractNum w:abstractNumId="16">
    <w:nsid w:val="77264802"/>
    <w:multiLevelType w:val="hybridMultilevel"/>
    <w:tmpl w:val="CCBE304A"/>
    <w:lvl w:ilvl="0" w:tplc="D6BEBFF6">
      <w:start w:val="4"/>
      <w:numFmt w:val="bullet"/>
      <w:lvlText w:val="-"/>
      <w:lvlJc w:val="left"/>
      <w:pPr>
        <w:ind w:left="720" w:hanging="360"/>
      </w:pPr>
      <w:rPr>
        <w:rFonts w:ascii="Arial" w:eastAsiaTheme="minorHAnsi" w:hAnsi="Arial" w:cs="Arial" w:hint="default"/>
        <w:i w:val="0"/>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77CE644A"/>
    <w:multiLevelType w:val="multilevel"/>
    <w:tmpl w:val="5C56B35A"/>
    <w:numStyleLink w:val="Style1"/>
  </w:abstractNum>
  <w:num w:numId="1">
    <w:abstractNumId w:val="7"/>
  </w:num>
  <w:num w:numId="2">
    <w:abstractNumId w:val="0"/>
  </w:num>
  <w:num w:numId="3">
    <w:abstractNumId w:val="6"/>
  </w:num>
  <w:num w:numId="4">
    <w:abstractNumId w:val="11"/>
  </w:num>
  <w:num w:numId="5">
    <w:abstractNumId w:val="8"/>
  </w:num>
  <w:num w:numId="6">
    <w:abstractNumId w:val="17"/>
  </w:num>
  <w:num w:numId="7">
    <w:abstractNumId w:val="1"/>
  </w:num>
  <w:num w:numId="8">
    <w:abstractNumId w:val="10"/>
  </w:num>
  <w:num w:numId="9">
    <w:abstractNumId w:val="15"/>
  </w:num>
  <w:num w:numId="10">
    <w:abstractNumId w:val="5"/>
  </w:num>
  <w:num w:numId="11">
    <w:abstractNumId w:val="2"/>
  </w:num>
  <w:num w:numId="12">
    <w:abstractNumId w:val="4"/>
  </w:num>
  <w:num w:numId="13">
    <w:abstractNumId w:val="13"/>
  </w:num>
  <w:num w:numId="14">
    <w:abstractNumId w:val="14"/>
  </w:num>
  <w:num w:numId="15">
    <w:abstractNumId w:val="3"/>
  </w:num>
  <w:num w:numId="16">
    <w:abstractNumId w:val="12"/>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83"/>
    <w:rsid w:val="00004529"/>
    <w:rsid w:val="0001454D"/>
    <w:rsid w:val="00030D0F"/>
    <w:rsid w:val="00032E4E"/>
    <w:rsid w:val="00034E60"/>
    <w:rsid w:val="0006039B"/>
    <w:rsid w:val="00065C61"/>
    <w:rsid w:val="00095AA8"/>
    <w:rsid w:val="000B496D"/>
    <w:rsid w:val="000E3CA0"/>
    <w:rsid w:val="001273DD"/>
    <w:rsid w:val="00130AE9"/>
    <w:rsid w:val="00164069"/>
    <w:rsid w:val="001852D6"/>
    <w:rsid w:val="00185562"/>
    <w:rsid w:val="001A4708"/>
    <w:rsid w:val="001F3E9F"/>
    <w:rsid w:val="002450AE"/>
    <w:rsid w:val="002511CF"/>
    <w:rsid w:val="00274F6D"/>
    <w:rsid w:val="00275667"/>
    <w:rsid w:val="00281FDB"/>
    <w:rsid w:val="002C73B2"/>
    <w:rsid w:val="002E18A7"/>
    <w:rsid w:val="00343E5F"/>
    <w:rsid w:val="00344D68"/>
    <w:rsid w:val="003712A9"/>
    <w:rsid w:val="003B0407"/>
    <w:rsid w:val="003B374E"/>
    <w:rsid w:val="003E2963"/>
    <w:rsid w:val="00402D42"/>
    <w:rsid w:val="00424F15"/>
    <w:rsid w:val="00425536"/>
    <w:rsid w:val="00426ED0"/>
    <w:rsid w:val="00482DB3"/>
    <w:rsid w:val="004A0950"/>
    <w:rsid w:val="004A46BA"/>
    <w:rsid w:val="004C06A7"/>
    <w:rsid w:val="004C4FA6"/>
    <w:rsid w:val="004D40A1"/>
    <w:rsid w:val="004D520B"/>
    <w:rsid w:val="004E5823"/>
    <w:rsid w:val="004E6B13"/>
    <w:rsid w:val="00511283"/>
    <w:rsid w:val="00535DB1"/>
    <w:rsid w:val="00557813"/>
    <w:rsid w:val="00567803"/>
    <w:rsid w:val="00572E14"/>
    <w:rsid w:val="00593466"/>
    <w:rsid w:val="005A5D64"/>
    <w:rsid w:val="005B2031"/>
    <w:rsid w:val="006863C1"/>
    <w:rsid w:val="006A5634"/>
    <w:rsid w:val="006D389E"/>
    <w:rsid w:val="00724927"/>
    <w:rsid w:val="007425F0"/>
    <w:rsid w:val="00764F09"/>
    <w:rsid w:val="00773739"/>
    <w:rsid w:val="007C2D67"/>
    <w:rsid w:val="0080403D"/>
    <w:rsid w:val="00810197"/>
    <w:rsid w:val="0081540D"/>
    <w:rsid w:val="008167D6"/>
    <w:rsid w:val="00843C64"/>
    <w:rsid w:val="00850434"/>
    <w:rsid w:val="0085779B"/>
    <w:rsid w:val="008917E7"/>
    <w:rsid w:val="008D7AAB"/>
    <w:rsid w:val="008F21CA"/>
    <w:rsid w:val="0092120E"/>
    <w:rsid w:val="009248C4"/>
    <w:rsid w:val="00942804"/>
    <w:rsid w:val="0096255A"/>
    <w:rsid w:val="009712D8"/>
    <w:rsid w:val="00976607"/>
    <w:rsid w:val="00976800"/>
    <w:rsid w:val="00984D04"/>
    <w:rsid w:val="009A219D"/>
    <w:rsid w:val="009C7BEA"/>
    <w:rsid w:val="009D6FB4"/>
    <w:rsid w:val="009E13AD"/>
    <w:rsid w:val="00A05ED4"/>
    <w:rsid w:val="00A10DAA"/>
    <w:rsid w:val="00A40831"/>
    <w:rsid w:val="00A86BC8"/>
    <w:rsid w:val="00A92F38"/>
    <w:rsid w:val="00AB5A0C"/>
    <w:rsid w:val="00AC366E"/>
    <w:rsid w:val="00AC6AEF"/>
    <w:rsid w:val="00AE5469"/>
    <w:rsid w:val="00AF065D"/>
    <w:rsid w:val="00B106B1"/>
    <w:rsid w:val="00B32CAE"/>
    <w:rsid w:val="00B41124"/>
    <w:rsid w:val="00B56A21"/>
    <w:rsid w:val="00B6605A"/>
    <w:rsid w:val="00BA4CB8"/>
    <w:rsid w:val="00BA69FB"/>
    <w:rsid w:val="00BC2BF1"/>
    <w:rsid w:val="00C15EDB"/>
    <w:rsid w:val="00C203E1"/>
    <w:rsid w:val="00C7699C"/>
    <w:rsid w:val="00C967DD"/>
    <w:rsid w:val="00D20B4D"/>
    <w:rsid w:val="00D4548D"/>
    <w:rsid w:val="00D520E6"/>
    <w:rsid w:val="00D92740"/>
    <w:rsid w:val="00DB4E35"/>
    <w:rsid w:val="00DB56D5"/>
    <w:rsid w:val="00DC4148"/>
    <w:rsid w:val="00DD499E"/>
    <w:rsid w:val="00DE40B4"/>
    <w:rsid w:val="00DF7FF6"/>
    <w:rsid w:val="00E11023"/>
    <w:rsid w:val="00E36FA7"/>
    <w:rsid w:val="00E57A29"/>
    <w:rsid w:val="00E61714"/>
    <w:rsid w:val="00E767B3"/>
    <w:rsid w:val="00E8225D"/>
    <w:rsid w:val="00E86543"/>
    <w:rsid w:val="00EB4C4B"/>
    <w:rsid w:val="00EE42A9"/>
    <w:rsid w:val="00F0124F"/>
    <w:rsid w:val="00F1441D"/>
    <w:rsid w:val="00F26C39"/>
    <w:rsid w:val="00F57825"/>
    <w:rsid w:val="00F74753"/>
    <w:rsid w:val="00FD0E48"/>
    <w:rsid w:val="00FD398C"/>
    <w:rsid w:val="00FD66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283"/>
    <w:pPr>
      <w:spacing w:after="120"/>
      <w:jc w:val="both"/>
    </w:pPr>
    <w:rPr>
      <w:rFonts w:ascii="Arial" w:hAnsi="Arial"/>
      <w:sz w:val="24"/>
    </w:rPr>
  </w:style>
  <w:style w:type="paragraph" w:styleId="Titre1">
    <w:name w:val="heading 1"/>
    <w:basedOn w:val="Normal"/>
    <w:next w:val="Normal"/>
    <w:link w:val="Titre1Car"/>
    <w:uiPriority w:val="9"/>
    <w:qFormat/>
    <w:rsid w:val="00275667"/>
    <w:pPr>
      <w:keepNext/>
      <w:keepLines/>
      <w:spacing w:before="240"/>
      <w:outlineLvl w:val="0"/>
    </w:pPr>
    <w:rPr>
      <w:rFonts w:eastAsiaTheme="majorEastAsia" w:cstheme="majorBidi"/>
      <w:b/>
      <w:bCs/>
      <w:color w:val="475B8E" w:themeColor="accent5"/>
      <w:sz w:val="28"/>
      <w:szCs w:val="28"/>
    </w:rPr>
  </w:style>
  <w:style w:type="paragraph" w:styleId="Titre2">
    <w:name w:val="heading 2"/>
    <w:basedOn w:val="Normal"/>
    <w:next w:val="Normal"/>
    <w:link w:val="Titre2Car"/>
    <w:uiPriority w:val="9"/>
    <w:unhideWhenUsed/>
    <w:qFormat/>
    <w:rsid w:val="00275667"/>
    <w:pPr>
      <w:keepNext/>
      <w:keepLines/>
      <w:spacing w:before="200" w:after="0"/>
      <w:jc w:val="left"/>
      <w:outlineLvl w:val="1"/>
    </w:pPr>
    <w:rPr>
      <w:rFonts w:eastAsiaTheme="majorEastAsia" w:cstheme="majorBidi"/>
      <w:b/>
      <w:bCs/>
      <w:color w:val="31A4A1"/>
      <w:szCs w:val="26"/>
    </w:rPr>
  </w:style>
  <w:style w:type="paragraph" w:styleId="Titre3">
    <w:name w:val="heading 3"/>
    <w:basedOn w:val="Normal"/>
    <w:next w:val="Normal"/>
    <w:link w:val="Titre3Car"/>
    <w:uiPriority w:val="9"/>
    <w:semiHidden/>
    <w:unhideWhenUsed/>
    <w:qFormat/>
    <w:rsid w:val="00095AA8"/>
    <w:pPr>
      <w:keepNext/>
      <w:keepLines/>
      <w:spacing w:before="40" w:after="0"/>
      <w:outlineLvl w:val="2"/>
    </w:pPr>
    <w:rPr>
      <w:rFonts w:eastAsiaTheme="majorEastAsia" w:cstheme="majorBidi"/>
      <w: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5667"/>
    <w:rPr>
      <w:rFonts w:ascii="Arial" w:eastAsiaTheme="majorEastAsia" w:hAnsi="Arial" w:cstheme="majorBidi"/>
      <w:b/>
      <w:bCs/>
      <w:color w:val="475B8E" w:themeColor="accent5"/>
      <w:sz w:val="28"/>
      <w:szCs w:val="28"/>
    </w:rPr>
  </w:style>
  <w:style w:type="paragraph" w:styleId="Textedebulles">
    <w:name w:val="Balloon Text"/>
    <w:basedOn w:val="Normal"/>
    <w:link w:val="TextedebullesCar"/>
    <w:uiPriority w:val="99"/>
    <w:semiHidden/>
    <w:unhideWhenUsed/>
    <w:rsid w:val="008154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40D"/>
    <w:rPr>
      <w:rFonts w:ascii="Tahoma" w:hAnsi="Tahoma" w:cs="Tahoma"/>
      <w:sz w:val="16"/>
      <w:szCs w:val="16"/>
    </w:rPr>
  </w:style>
  <w:style w:type="character" w:styleId="Lienhypertexte">
    <w:name w:val="Hyperlink"/>
    <w:basedOn w:val="Policepardfaut"/>
    <w:uiPriority w:val="99"/>
    <w:unhideWhenUsed/>
    <w:rsid w:val="00DF7FF6"/>
    <w:rPr>
      <w:color w:val="0000FF" w:themeColor="hyperlink"/>
      <w:u w:val="single"/>
    </w:rPr>
  </w:style>
  <w:style w:type="paragraph" w:styleId="En-tte">
    <w:name w:val="header"/>
    <w:basedOn w:val="Normal"/>
    <w:link w:val="En-tteCar"/>
    <w:uiPriority w:val="99"/>
    <w:unhideWhenUsed/>
    <w:rsid w:val="003B374E"/>
    <w:pPr>
      <w:tabs>
        <w:tab w:val="center" w:pos="4320"/>
        <w:tab w:val="right" w:pos="8640"/>
      </w:tabs>
      <w:spacing w:after="0" w:line="240" w:lineRule="auto"/>
    </w:pPr>
  </w:style>
  <w:style w:type="character" w:customStyle="1" w:styleId="En-tteCar">
    <w:name w:val="En-tête Car"/>
    <w:basedOn w:val="Policepardfaut"/>
    <w:link w:val="En-tte"/>
    <w:uiPriority w:val="99"/>
    <w:rsid w:val="003B374E"/>
    <w:rPr>
      <w:sz w:val="24"/>
    </w:rPr>
  </w:style>
  <w:style w:type="paragraph" w:styleId="Pieddepage">
    <w:name w:val="footer"/>
    <w:basedOn w:val="Normal"/>
    <w:link w:val="PieddepageCar"/>
    <w:uiPriority w:val="99"/>
    <w:unhideWhenUsed/>
    <w:rsid w:val="003B374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B374E"/>
    <w:rPr>
      <w:sz w:val="24"/>
    </w:rPr>
  </w:style>
  <w:style w:type="character" w:customStyle="1" w:styleId="apple-converted-space">
    <w:name w:val="apple-converted-space"/>
    <w:basedOn w:val="Policepardfaut"/>
    <w:rsid w:val="003B374E"/>
  </w:style>
  <w:style w:type="paragraph" w:styleId="Paragraphedeliste">
    <w:name w:val="List Paragraph"/>
    <w:basedOn w:val="Normal"/>
    <w:uiPriority w:val="34"/>
    <w:qFormat/>
    <w:rsid w:val="0080403D"/>
    <w:pPr>
      <w:ind w:left="720"/>
      <w:contextualSpacing/>
    </w:pPr>
  </w:style>
  <w:style w:type="paragraph" w:styleId="Sous-titre">
    <w:name w:val="Subtitle"/>
    <w:basedOn w:val="Normal"/>
    <w:next w:val="Normal"/>
    <w:link w:val="Sous-titreCar"/>
    <w:uiPriority w:val="11"/>
    <w:qFormat/>
    <w:rsid w:val="00BA69FB"/>
    <w:pPr>
      <w:numPr>
        <w:ilvl w:val="1"/>
      </w:numPr>
    </w:pPr>
    <w:rPr>
      <w:rFonts w:eastAsiaTheme="majorEastAsia" w:cstheme="majorBidi"/>
      <w:b/>
      <w:i/>
      <w:iCs/>
      <w:color w:val="475B8E" w:themeColor="accent5"/>
      <w:spacing w:val="15"/>
      <w:szCs w:val="24"/>
    </w:rPr>
  </w:style>
  <w:style w:type="character" w:customStyle="1" w:styleId="Sous-titreCar">
    <w:name w:val="Sous-titre Car"/>
    <w:basedOn w:val="Policepardfaut"/>
    <w:link w:val="Sous-titre"/>
    <w:uiPriority w:val="11"/>
    <w:rsid w:val="00BA69FB"/>
    <w:rPr>
      <w:rFonts w:ascii="Arial" w:eastAsiaTheme="majorEastAsia" w:hAnsi="Arial" w:cstheme="majorBidi"/>
      <w:b/>
      <w:i/>
      <w:iCs/>
      <w:color w:val="475B8E" w:themeColor="accent5"/>
      <w:spacing w:val="15"/>
      <w:sz w:val="24"/>
      <w:szCs w:val="24"/>
    </w:rPr>
  </w:style>
  <w:style w:type="character" w:customStyle="1" w:styleId="Titre2Car">
    <w:name w:val="Titre 2 Car"/>
    <w:basedOn w:val="Policepardfaut"/>
    <w:link w:val="Titre2"/>
    <w:uiPriority w:val="9"/>
    <w:rsid w:val="00275667"/>
    <w:rPr>
      <w:rFonts w:ascii="Arial" w:eastAsiaTheme="majorEastAsia" w:hAnsi="Arial" w:cstheme="majorBidi"/>
      <w:b/>
      <w:bCs/>
      <w:color w:val="31A4A1"/>
      <w:sz w:val="24"/>
      <w:szCs w:val="26"/>
    </w:rPr>
  </w:style>
  <w:style w:type="character" w:customStyle="1" w:styleId="Titre3Car">
    <w:name w:val="Titre 3 Car"/>
    <w:basedOn w:val="Policepardfaut"/>
    <w:link w:val="Titre3"/>
    <w:uiPriority w:val="9"/>
    <w:semiHidden/>
    <w:rsid w:val="00095AA8"/>
    <w:rPr>
      <w:rFonts w:ascii="Arial" w:eastAsiaTheme="majorEastAsia" w:hAnsi="Arial" w:cstheme="majorBidi"/>
      <w:i/>
      <w:sz w:val="24"/>
      <w:szCs w:val="24"/>
    </w:rPr>
  </w:style>
  <w:style w:type="numbering" w:customStyle="1" w:styleId="Style1">
    <w:name w:val="Style1"/>
    <w:uiPriority w:val="99"/>
    <w:rsid w:val="00773739"/>
    <w:pPr>
      <w:numPr>
        <w:numId w:val="7"/>
      </w:numPr>
    </w:pPr>
  </w:style>
  <w:style w:type="numbering" w:customStyle="1" w:styleId="Style2">
    <w:name w:val="Style2"/>
    <w:uiPriority w:val="99"/>
    <w:rsid w:val="00773739"/>
    <w:pPr>
      <w:numPr>
        <w:numId w:val="8"/>
      </w:numPr>
    </w:pPr>
  </w:style>
  <w:style w:type="paragraph" w:styleId="Sansinterligne">
    <w:name w:val="No Spacing"/>
    <w:uiPriority w:val="1"/>
    <w:qFormat/>
    <w:rsid w:val="00593466"/>
    <w:pPr>
      <w:spacing w:after="0" w:line="240" w:lineRule="auto"/>
      <w:jc w:val="both"/>
    </w:pPr>
    <w:rPr>
      <w:rFonts w:ascii="Arial" w:hAnsi="Arial"/>
      <w:sz w:val="24"/>
    </w:rPr>
  </w:style>
  <w:style w:type="numbering" w:customStyle="1" w:styleId="ListeModele">
    <w:name w:val="ListeModele"/>
    <w:uiPriority w:val="99"/>
    <w:rsid w:val="00593466"/>
    <w:pPr>
      <w:numPr>
        <w:numId w:val="11"/>
      </w:numPr>
    </w:pPr>
  </w:style>
  <w:style w:type="numbering" w:customStyle="1" w:styleId="ListePuceModele">
    <w:name w:val="ListePuceModele"/>
    <w:uiPriority w:val="99"/>
    <w:rsid w:val="00593466"/>
    <w:pPr>
      <w:numPr>
        <w:numId w:val="15"/>
      </w:numPr>
    </w:pPr>
  </w:style>
  <w:style w:type="character" w:styleId="Accentuation">
    <w:name w:val="Emphasis"/>
    <w:basedOn w:val="Policepardfaut"/>
    <w:uiPriority w:val="20"/>
    <w:qFormat/>
    <w:rsid w:val="00593466"/>
    <w:rPr>
      <w:i/>
      <w:iCs/>
    </w:rPr>
  </w:style>
  <w:style w:type="character" w:styleId="Marquedecommentaire">
    <w:name w:val="annotation reference"/>
    <w:basedOn w:val="Policepardfaut"/>
    <w:uiPriority w:val="99"/>
    <w:semiHidden/>
    <w:unhideWhenUsed/>
    <w:rsid w:val="00EB4C4B"/>
    <w:rPr>
      <w:sz w:val="16"/>
      <w:szCs w:val="16"/>
    </w:rPr>
  </w:style>
  <w:style w:type="paragraph" w:styleId="Commentaire">
    <w:name w:val="annotation text"/>
    <w:basedOn w:val="Normal"/>
    <w:link w:val="CommentaireCar"/>
    <w:uiPriority w:val="99"/>
    <w:semiHidden/>
    <w:unhideWhenUsed/>
    <w:rsid w:val="00EB4C4B"/>
    <w:pPr>
      <w:spacing w:line="240" w:lineRule="auto"/>
    </w:pPr>
    <w:rPr>
      <w:sz w:val="20"/>
      <w:szCs w:val="20"/>
    </w:rPr>
  </w:style>
  <w:style w:type="character" w:customStyle="1" w:styleId="CommentaireCar">
    <w:name w:val="Commentaire Car"/>
    <w:basedOn w:val="Policepardfaut"/>
    <w:link w:val="Commentaire"/>
    <w:uiPriority w:val="99"/>
    <w:semiHidden/>
    <w:rsid w:val="00EB4C4B"/>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EB4C4B"/>
    <w:rPr>
      <w:b/>
      <w:bCs/>
    </w:rPr>
  </w:style>
  <w:style w:type="character" w:customStyle="1" w:styleId="ObjetducommentaireCar">
    <w:name w:val="Objet du commentaire Car"/>
    <w:basedOn w:val="CommentaireCar"/>
    <w:link w:val="Objetducommentaire"/>
    <w:uiPriority w:val="99"/>
    <w:semiHidden/>
    <w:rsid w:val="00EB4C4B"/>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283"/>
    <w:pPr>
      <w:spacing w:after="120"/>
      <w:jc w:val="both"/>
    </w:pPr>
    <w:rPr>
      <w:rFonts w:ascii="Arial" w:hAnsi="Arial"/>
      <w:sz w:val="24"/>
    </w:rPr>
  </w:style>
  <w:style w:type="paragraph" w:styleId="Titre1">
    <w:name w:val="heading 1"/>
    <w:basedOn w:val="Normal"/>
    <w:next w:val="Normal"/>
    <w:link w:val="Titre1Car"/>
    <w:uiPriority w:val="9"/>
    <w:qFormat/>
    <w:rsid w:val="00275667"/>
    <w:pPr>
      <w:keepNext/>
      <w:keepLines/>
      <w:spacing w:before="240"/>
      <w:outlineLvl w:val="0"/>
    </w:pPr>
    <w:rPr>
      <w:rFonts w:eastAsiaTheme="majorEastAsia" w:cstheme="majorBidi"/>
      <w:b/>
      <w:bCs/>
      <w:color w:val="475B8E" w:themeColor="accent5"/>
      <w:sz w:val="28"/>
      <w:szCs w:val="28"/>
    </w:rPr>
  </w:style>
  <w:style w:type="paragraph" w:styleId="Titre2">
    <w:name w:val="heading 2"/>
    <w:basedOn w:val="Normal"/>
    <w:next w:val="Normal"/>
    <w:link w:val="Titre2Car"/>
    <w:uiPriority w:val="9"/>
    <w:unhideWhenUsed/>
    <w:qFormat/>
    <w:rsid w:val="00275667"/>
    <w:pPr>
      <w:keepNext/>
      <w:keepLines/>
      <w:spacing w:before="200" w:after="0"/>
      <w:jc w:val="left"/>
      <w:outlineLvl w:val="1"/>
    </w:pPr>
    <w:rPr>
      <w:rFonts w:eastAsiaTheme="majorEastAsia" w:cstheme="majorBidi"/>
      <w:b/>
      <w:bCs/>
      <w:color w:val="31A4A1"/>
      <w:szCs w:val="26"/>
    </w:rPr>
  </w:style>
  <w:style w:type="paragraph" w:styleId="Titre3">
    <w:name w:val="heading 3"/>
    <w:basedOn w:val="Normal"/>
    <w:next w:val="Normal"/>
    <w:link w:val="Titre3Car"/>
    <w:uiPriority w:val="9"/>
    <w:semiHidden/>
    <w:unhideWhenUsed/>
    <w:qFormat/>
    <w:rsid w:val="00095AA8"/>
    <w:pPr>
      <w:keepNext/>
      <w:keepLines/>
      <w:spacing w:before="40" w:after="0"/>
      <w:outlineLvl w:val="2"/>
    </w:pPr>
    <w:rPr>
      <w:rFonts w:eastAsiaTheme="majorEastAsia" w:cstheme="majorBidi"/>
      <w:i/>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75667"/>
    <w:rPr>
      <w:rFonts w:ascii="Arial" w:eastAsiaTheme="majorEastAsia" w:hAnsi="Arial" w:cstheme="majorBidi"/>
      <w:b/>
      <w:bCs/>
      <w:color w:val="475B8E" w:themeColor="accent5"/>
      <w:sz w:val="28"/>
      <w:szCs w:val="28"/>
    </w:rPr>
  </w:style>
  <w:style w:type="paragraph" w:styleId="Textedebulles">
    <w:name w:val="Balloon Text"/>
    <w:basedOn w:val="Normal"/>
    <w:link w:val="TextedebullesCar"/>
    <w:uiPriority w:val="99"/>
    <w:semiHidden/>
    <w:unhideWhenUsed/>
    <w:rsid w:val="008154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40D"/>
    <w:rPr>
      <w:rFonts w:ascii="Tahoma" w:hAnsi="Tahoma" w:cs="Tahoma"/>
      <w:sz w:val="16"/>
      <w:szCs w:val="16"/>
    </w:rPr>
  </w:style>
  <w:style w:type="character" w:styleId="Lienhypertexte">
    <w:name w:val="Hyperlink"/>
    <w:basedOn w:val="Policepardfaut"/>
    <w:uiPriority w:val="99"/>
    <w:unhideWhenUsed/>
    <w:rsid w:val="00DF7FF6"/>
    <w:rPr>
      <w:color w:val="0000FF" w:themeColor="hyperlink"/>
      <w:u w:val="single"/>
    </w:rPr>
  </w:style>
  <w:style w:type="paragraph" w:styleId="En-tte">
    <w:name w:val="header"/>
    <w:basedOn w:val="Normal"/>
    <w:link w:val="En-tteCar"/>
    <w:uiPriority w:val="99"/>
    <w:unhideWhenUsed/>
    <w:rsid w:val="003B374E"/>
    <w:pPr>
      <w:tabs>
        <w:tab w:val="center" w:pos="4320"/>
        <w:tab w:val="right" w:pos="8640"/>
      </w:tabs>
      <w:spacing w:after="0" w:line="240" w:lineRule="auto"/>
    </w:pPr>
  </w:style>
  <w:style w:type="character" w:customStyle="1" w:styleId="En-tteCar">
    <w:name w:val="En-tête Car"/>
    <w:basedOn w:val="Policepardfaut"/>
    <w:link w:val="En-tte"/>
    <w:uiPriority w:val="99"/>
    <w:rsid w:val="003B374E"/>
    <w:rPr>
      <w:sz w:val="24"/>
    </w:rPr>
  </w:style>
  <w:style w:type="paragraph" w:styleId="Pieddepage">
    <w:name w:val="footer"/>
    <w:basedOn w:val="Normal"/>
    <w:link w:val="PieddepageCar"/>
    <w:uiPriority w:val="99"/>
    <w:unhideWhenUsed/>
    <w:rsid w:val="003B374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B374E"/>
    <w:rPr>
      <w:sz w:val="24"/>
    </w:rPr>
  </w:style>
  <w:style w:type="character" w:customStyle="1" w:styleId="apple-converted-space">
    <w:name w:val="apple-converted-space"/>
    <w:basedOn w:val="Policepardfaut"/>
    <w:rsid w:val="003B374E"/>
  </w:style>
  <w:style w:type="paragraph" w:styleId="Paragraphedeliste">
    <w:name w:val="List Paragraph"/>
    <w:basedOn w:val="Normal"/>
    <w:uiPriority w:val="34"/>
    <w:qFormat/>
    <w:rsid w:val="0080403D"/>
    <w:pPr>
      <w:ind w:left="720"/>
      <w:contextualSpacing/>
    </w:pPr>
  </w:style>
  <w:style w:type="paragraph" w:styleId="Sous-titre">
    <w:name w:val="Subtitle"/>
    <w:basedOn w:val="Normal"/>
    <w:next w:val="Normal"/>
    <w:link w:val="Sous-titreCar"/>
    <w:uiPriority w:val="11"/>
    <w:qFormat/>
    <w:rsid w:val="00BA69FB"/>
    <w:pPr>
      <w:numPr>
        <w:ilvl w:val="1"/>
      </w:numPr>
    </w:pPr>
    <w:rPr>
      <w:rFonts w:eastAsiaTheme="majorEastAsia" w:cstheme="majorBidi"/>
      <w:b/>
      <w:i/>
      <w:iCs/>
      <w:color w:val="475B8E" w:themeColor="accent5"/>
      <w:spacing w:val="15"/>
      <w:szCs w:val="24"/>
    </w:rPr>
  </w:style>
  <w:style w:type="character" w:customStyle="1" w:styleId="Sous-titreCar">
    <w:name w:val="Sous-titre Car"/>
    <w:basedOn w:val="Policepardfaut"/>
    <w:link w:val="Sous-titre"/>
    <w:uiPriority w:val="11"/>
    <w:rsid w:val="00BA69FB"/>
    <w:rPr>
      <w:rFonts w:ascii="Arial" w:eastAsiaTheme="majorEastAsia" w:hAnsi="Arial" w:cstheme="majorBidi"/>
      <w:b/>
      <w:i/>
      <w:iCs/>
      <w:color w:val="475B8E" w:themeColor="accent5"/>
      <w:spacing w:val="15"/>
      <w:sz w:val="24"/>
      <w:szCs w:val="24"/>
    </w:rPr>
  </w:style>
  <w:style w:type="character" w:customStyle="1" w:styleId="Titre2Car">
    <w:name w:val="Titre 2 Car"/>
    <w:basedOn w:val="Policepardfaut"/>
    <w:link w:val="Titre2"/>
    <w:uiPriority w:val="9"/>
    <w:rsid w:val="00275667"/>
    <w:rPr>
      <w:rFonts w:ascii="Arial" w:eastAsiaTheme="majorEastAsia" w:hAnsi="Arial" w:cstheme="majorBidi"/>
      <w:b/>
      <w:bCs/>
      <w:color w:val="31A4A1"/>
      <w:sz w:val="24"/>
      <w:szCs w:val="26"/>
    </w:rPr>
  </w:style>
  <w:style w:type="character" w:customStyle="1" w:styleId="Titre3Car">
    <w:name w:val="Titre 3 Car"/>
    <w:basedOn w:val="Policepardfaut"/>
    <w:link w:val="Titre3"/>
    <w:uiPriority w:val="9"/>
    <w:semiHidden/>
    <w:rsid w:val="00095AA8"/>
    <w:rPr>
      <w:rFonts w:ascii="Arial" w:eastAsiaTheme="majorEastAsia" w:hAnsi="Arial" w:cstheme="majorBidi"/>
      <w:i/>
      <w:sz w:val="24"/>
      <w:szCs w:val="24"/>
    </w:rPr>
  </w:style>
  <w:style w:type="numbering" w:customStyle="1" w:styleId="Style1">
    <w:name w:val="Style1"/>
    <w:uiPriority w:val="99"/>
    <w:rsid w:val="00773739"/>
    <w:pPr>
      <w:numPr>
        <w:numId w:val="7"/>
      </w:numPr>
    </w:pPr>
  </w:style>
  <w:style w:type="numbering" w:customStyle="1" w:styleId="Style2">
    <w:name w:val="Style2"/>
    <w:uiPriority w:val="99"/>
    <w:rsid w:val="00773739"/>
    <w:pPr>
      <w:numPr>
        <w:numId w:val="8"/>
      </w:numPr>
    </w:pPr>
  </w:style>
  <w:style w:type="paragraph" w:styleId="Sansinterligne">
    <w:name w:val="No Spacing"/>
    <w:uiPriority w:val="1"/>
    <w:qFormat/>
    <w:rsid w:val="00593466"/>
    <w:pPr>
      <w:spacing w:after="0" w:line="240" w:lineRule="auto"/>
      <w:jc w:val="both"/>
    </w:pPr>
    <w:rPr>
      <w:rFonts w:ascii="Arial" w:hAnsi="Arial"/>
      <w:sz w:val="24"/>
    </w:rPr>
  </w:style>
  <w:style w:type="numbering" w:customStyle="1" w:styleId="ListeModele">
    <w:name w:val="ListeModele"/>
    <w:uiPriority w:val="99"/>
    <w:rsid w:val="00593466"/>
    <w:pPr>
      <w:numPr>
        <w:numId w:val="11"/>
      </w:numPr>
    </w:pPr>
  </w:style>
  <w:style w:type="numbering" w:customStyle="1" w:styleId="ListePuceModele">
    <w:name w:val="ListePuceModele"/>
    <w:uiPriority w:val="99"/>
    <w:rsid w:val="00593466"/>
    <w:pPr>
      <w:numPr>
        <w:numId w:val="15"/>
      </w:numPr>
    </w:pPr>
  </w:style>
  <w:style w:type="character" w:styleId="Accentuation">
    <w:name w:val="Emphasis"/>
    <w:basedOn w:val="Policepardfaut"/>
    <w:uiPriority w:val="20"/>
    <w:qFormat/>
    <w:rsid w:val="00593466"/>
    <w:rPr>
      <w:i/>
      <w:iCs/>
    </w:rPr>
  </w:style>
  <w:style w:type="character" w:styleId="Marquedecommentaire">
    <w:name w:val="annotation reference"/>
    <w:basedOn w:val="Policepardfaut"/>
    <w:uiPriority w:val="99"/>
    <w:semiHidden/>
    <w:unhideWhenUsed/>
    <w:rsid w:val="00EB4C4B"/>
    <w:rPr>
      <w:sz w:val="16"/>
      <w:szCs w:val="16"/>
    </w:rPr>
  </w:style>
  <w:style w:type="paragraph" w:styleId="Commentaire">
    <w:name w:val="annotation text"/>
    <w:basedOn w:val="Normal"/>
    <w:link w:val="CommentaireCar"/>
    <w:uiPriority w:val="99"/>
    <w:semiHidden/>
    <w:unhideWhenUsed/>
    <w:rsid w:val="00EB4C4B"/>
    <w:pPr>
      <w:spacing w:line="240" w:lineRule="auto"/>
    </w:pPr>
    <w:rPr>
      <w:sz w:val="20"/>
      <w:szCs w:val="20"/>
    </w:rPr>
  </w:style>
  <w:style w:type="character" w:customStyle="1" w:styleId="CommentaireCar">
    <w:name w:val="Commentaire Car"/>
    <w:basedOn w:val="Policepardfaut"/>
    <w:link w:val="Commentaire"/>
    <w:uiPriority w:val="99"/>
    <w:semiHidden/>
    <w:rsid w:val="00EB4C4B"/>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EB4C4B"/>
    <w:rPr>
      <w:b/>
      <w:bCs/>
    </w:rPr>
  </w:style>
  <w:style w:type="character" w:customStyle="1" w:styleId="ObjetducommentaireCar">
    <w:name w:val="Objet du commentaire Car"/>
    <w:basedOn w:val="CommentaireCar"/>
    <w:link w:val="Objetducommentaire"/>
    <w:uiPriority w:val="99"/>
    <w:semiHidden/>
    <w:rsid w:val="00EB4C4B"/>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FaireUneRecherche.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gagne\Dropbox\CompInf-CSDD\Conception-Phase2\GabaritsDocumentsAccompagnement\gabaritGuideEnseignant.dotx" TargetMode="External"/></Relationships>
</file>

<file path=word/theme/theme1.xml><?xml version="1.0" encoding="utf-8"?>
<a:theme xmlns:a="http://schemas.openxmlformats.org/drawingml/2006/main" name="Thème Office">
  <a:themeElements>
    <a:clrScheme name="Faire Une recherche">
      <a:dk1>
        <a:sysClr val="windowText" lastClr="000000"/>
      </a:dk1>
      <a:lt1>
        <a:sysClr val="window" lastClr="FFFFFF"/>
      </a:lt1>
      <a:dk2>
        <a:srgbClr val="1F497D"/>
      </a:dk2>
      <a:lt2>
        <a:srgbClr val="EEECE1"/>
      </a:lt2>
      <a:accent1>
        <a:srgbClr val="43155D"/>
      </a:accent1>
      <a:accent2>
        <a:srgbClr val="F9C42F"/>
      </a:accent2>
      <a:accent3>
        <a:srgbClr val="3BBFBF"/>
      </a:accent3>
      <a:accent4>
        <a:srgbClr val="8EC65D"/>
      </a:accent4>
      <a:accent5>
        <a:srgbClr val="475B8E"/>
      </a:accent5>
      <a:accent6>
        <a:srgbClr val="F68B3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E8C77-FBF2-4764-A6E9-A2A1FC06F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gabaritGuideEnseignant.dotx</Template>
  <TotalTime>134</TotalTime>
  <Pages>2</Pages>
  <Words>426</Words>
  <Characters>2348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Laval - FSE</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Julie-Christine Gagné</dc:creator>
  <cp:lastModifiedBy>Julie-Christine Gagné</cp:lastModifiedBy>
  <cp:revision>17</cp:revision>
  <cp:lastPrinted>2014-11-05T01:11:00Z</cp:lastPrinted>
  <dcterms:created xsi:type="dcterms:W3CDTF">2014-11-19T19:38:00Z</dcterms:created>
  <dcterms:modified xsi:type="dcterms:W3CDTF">2014-12-01T14:07:00Z</dcterms:modified>
</cp:coreProperties>
</file>